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99F7" w14:textId="77777777" w:rsidR="00646345" w:rsidRPr="004066BA" w:rsidRDefault="00646345">
      <w:pPr>
        <w:spacing w:before="6"/>
        <w:rPr>
          <w:rFonts w:ascii="Arial" w:eastAsia="Times New Roman" w:hAnsi="Arial" w:cs="Arial"/>
          <w:sz w:val="11"/>
          <w:szCs w:val="11"/>
          <w:lang w:val="sk-SK"/>
        </w:rPr>
      </w:pPr>
    </w:p>
    <w:p w14:paraId="78B8C3CE" w14:textId="77777777" w:rsidR="00A61D71" w:rsidRPr="004066BA" w:rsidRDefault="00A61D71" w:rsidP="00D61D50">
      <w:pPr>
        <w:ind w:left="720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STAVBA:</w:t>
      </w:r>
    </w:p>
    <w:p w14:paraId="633CBE5A" w14:textId="77777777" w:rsidR="00A61D71" w:rsidRPr="004066BA" w:rsidRDefault="00A61D71" w:rsidP="00D61D50">
      <w:pPr>
        <w:ind w:left="720"/>
        <w:rPr>
          <w:rFonts w:ascii="Arial" w:hAnsi="Arial" w:cs="Arial"/>
          <w:sz w:val="20"/>
          <w:szCs w:val="20"/>
          <w:lang w:val="sk-SK"/>
        </w:rPr>
      </w:pPr>
    </w:p>
    <w:p w14:paraId="2C5F811A" w14:textId="77777777" w:rsidR="00A61D71" w:rsidRPr="004066BA" w:rsidRDefault="00A61D71" w:rsidP="00D61D50">
      <w:pPr>
        <w:ind w:left="720"/>
        <w:rPr>
          <w:rFonts w:ascii="Arial" w:hAnsi="Arial" w:cs="Arial"/>
          <w:b/>
          <w:sz w:val="20"/>
          <w:szCs w:val="20"/>
          <w:lang w:val="sk-SK"/>
        </w:rPr>
      </w:pPr>
      <w:r w:rsidRPr="004066BA">
        <w:rPr>
          <w:rFonts w:ascii="Arial" w:hAnsi="Arial" w:cs="Arial"/>
          <w:b/>
          <w:sz w:val="20"/>
          <w:szCs w:val="20"/>
          <w:lang w:val="sk-SK"/>
        </w:rPr>
        <w:t>Chovná hala pre kury s voľným výbehom Dolné Trhovište</w:t>
      </w:r>
    </w:p>
    <w:p w14:paraId="66E88654" w14:textId="77777777" w:rsidR="00A61D71" w:rsidRPr="004066BA" w:rsidRDefault="00A61D71" w:rsidP="00D61D50">
      <w:pPr>
        <w:ind w:left="720"/>
        <w:rPr>
          <w:rFonts w:ascii="Arial" w:hAnsi="Arial" w:cs="Arial"/>
          <w:b/>
          <w:sz w:val="20"/>
          <w:szCs w:val="20"/>
          <w:lang w:val="sk-SK"/>
        </w:rPr>
      </w:pPr>
    </w:p>
    <w:p w14:paraId="01763417" w14:textId="0AAE1298" w:rsidR="00A61D71" w:rsidRPr="004066BA" w:rsidRDefault="00A61D71" w:rsidP="00D61D50">
      <w:pPr>
        <w:ind w:left="720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SÚBOR /OBJEKT:</w:t>
      </w:r>
    </w:p>
    <w:p w14:paraId="2EB8F53A" w14:textId="77777777" w:rsidR="00A61D71" w:rsidRPr="004066BA" w:rsidRDefault="00A61D71" w:rsidP="00D61D50">
      <w:pPr>
        <w:tabs>
          <w:tab w:val="left" w:pos="9000"/>
        </w:tabs>
        <w:ind w:left="720" w:right="162"/>
        <w:rPr>
          <w:rFonts w:ascii="Arial" w:hAnsi="Arial" w:cs="Arial"/>
          <w:b/>
          <w:sz w:val="20"/>
          <w:szCs w:val="20"/>
          <w:lang w:val="sk-SK"/>
        </w:rPr>
      </w:pPr>
    </w:p>
    <w:p w14:paraId="077A76B6" w14:textId="1EB609CB" w:rsidR="00646345" w:rsidRPr="004066BA" w:rsidRDefault="009E556F" w:rsidP="00D61D50">
      <w:pPr>
        <w:ind w:left="720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4066BA">
        <w:rPr>
          <w:rFonts w:ascii="Arial" w:hAnsi="Arial" w:cs="Arial"/>
          <w:b/>
          <w:sz w:val="20"/>
          <w:szCs w:val="20"/>
          <w:lang w:val="sk-SK"/>
        </w:rPr>
        <w:t>SO-10 Rekonštrukcia TS 0022-004</w:t>
      </w:r>
    </w:p>
    <w:p w14:paraId="0028E72F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3C3998FE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08AF147B" w14:textId="77777777" w:rsidR="00646345" w:rsidRPr="004066BA" w:rsidRDefault="00C2511C">
      <w:pPr>
        <w:pStyle w:val="Zkladntext"/>
        <w:spacing w:before="138"/>
        <w:ind w:left="538"/>
        <w:rPr>
          <w:rFonts w:cs="Arial"/>
          <w:lang w:val="sk-SK"/>
        </w:rPr>
      </w:pPr>
      <w:r w:rsidRPr="004066BA">
        <w:rPr>
          <w:rFonts w:cs="Arial"/>
          <w:lang w:val="sk-SK"/>
        </w:rPr>
        <w:t>Obsah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lang w:val="sk-SK"/>
        </w:rPr>
        <w:t>projektovej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lang w:val="sk-SK"/>
        </w:rPr>
        <w:t>dokumentácie:</w:t>
      </w:r>
    </w:p>
    <w:p w14:paraId="3FB16A22" w14:textId="77777777" w:rsidR="00646345" w:rsidRPr="004066BA" w:rsidRDefault="00646345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14:paraId="14415DB7" w14:textId="77777777" w:rsidR="00646345" w:rsidRPr="004066BA" w:rsidRDefault="00C2511C">
      <w:pPr>
        <w:pStyle w:val="Nadpis2"/>
        <w:numPr>
          <w:ilvl w:val="0"/>
          <w:numId w:val="8"/>
        </w:numPr>
        <w:tabs>
          <w:tab w:val="left" w:pos="1247"/>
        </w:tabs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TEXTOVÁ</w:t>
      </w:r>
      <w:r w:rsidRPr="004066BA">
        <w:rPr>
          <w:rFonts w:cs="Arial"/>
          <w:spacing w:val="-23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ČASŤ</w:t>
      </w:r>
    </w:p>
    <w:p w14:paraId="2AB4F446" w14:textId="77777777" w:rsidR="00646345" w:rsidRPr="004066BA" w:rsidRDefault="00646345">
      <w:pPr>
        <w:spacing w:before="10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7B0BDD25" w14:textId="77777777" w:rsidR="00646345" w:rsidRPr="004066BA" w:rsidRDefault="00C2511C">
      <w:pPr>
        <w:pStyle w:val="Zkladntext"/>
        <w:ind w:left="1246"/>
        <w:rPr>
          <w:rFonts w:cs="Arial"/>
          <w:lang w:val="sk-SK"/>
        </w:rPr>
      </w:pP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–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TECHNICKÁ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SPRÁVA</w:t>
      </w:r>
    </w:p>
    <w:p w14:paraId="112FCBBB" w14:textId="77777777" w:rsidR="00646345" w:rsidRPr="004066BA" w:rsidRDefault="00646345">
      <w:pPr>
        <w:spacing w:before="1"/>
        <w:rPr>
          <w:rFonts w:ascii="Arial" w:eastAsia="Arial" w:hAnsi="Arial" w:cs="Arial"/>
          <w:sz w:val="20"/>
          <w:szCs w:val="20"/>
          <w:lang w:val="sk-SK"/>
        </w:rPr>
      </w:pPr>
    </w:p>
    <w:p w14:paraId="71A77F00" w14:textId="77777777" w:rsidR="00646345" w:rsidRPr="004066BA" w:rsidRDefault="00C2511C">
      <w:pPr>
        <w:pStyle w:val="Nadpis2"/>
        <w:numPr>
          <w:ilvl w:val="0"/>
          <w:numId w:val="8"/>
        </w:numPr>
        <w:tabs>
          <w:tab w:val="left" w:pos="1247"/>
        </w:tabs>
        <w:rPr>
          <w:rFonts w:cs="Arial"/>
          <w:b w:val="0"/>
          <w:bCs w:val="0"/>
          <w:lang w:val="sk-SK"/>
        </w:rPr>
      </w:pPr>
      <w:r w:rsidRPr="004066BA">
        <w:rPr>
          <w:rFonts w:cs="Arial"/>
          <w:spacing w:val="-1"/>
          <w:lang w:val="sk-SK"/>
        </w:rPr>
        <w:t>GRAFICKÁ</w:t>
      </w:r>
      <w:r w:rsidRPr="004066BA">
        <w:rPr>
          <w:rFonts w:cs="Arial"/>
          <w:spacing w:val="-2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ČASŤ</w:t>
      </w:r>
    </w:p>
    <w:p w14:paraId="41C01A70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01C302D9" w14:textId="77777777" w:rsidR="00646345" w:rsidRPr="004066BA" w:rsidRDefault="00646345">
      <w:pPr>
        <w:spacing w:before="8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2DEA660F" w14:textId="77777777" w:rsidR="009E556F" w:rsidRPr="004066BA" w:rsidRDefault="009E556F" w:rsidP="009E556F">
      <w:pPr>
        <w:ind w:firstLine="709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VÝKRES Č. 1 SITUÁCIA STAVBY</w:t>
      </w:r>
      <w:r w:rsidRPr="004066BA">
        <w:rPr>
          <w:rFonts w:ascii="Arial" w:hAnsi="Arial" w:cs="Arial"/>
          <w:sz w:val="20"/>
          <w:szCs w:val="20"/>
          <w:lang w:val="sk-SK"/>
        </w:rPr>
        <w:tab/>
        <w:t xml:space="preserve">  </w:t>
      </w:r>
      <w:r w:rsidRPr="004066BA">
        <w:rPr>
          <w:rFonts w:ascii="Arial" w:hAnsi="Arial" w:cs="Arial"/>
          <w:sz w:val="20"/>
          <w:szCs w:val="20"/>
          <w:lang w:val="sk-SK"/>
        </w:rPr>
        <w:tab/>
        <w:t>M 1:500</w:t>
      </w:r>
    </w:p>
    <w:p w14:paraId="211AD93C" w14:textId="77777777" w:rsidR="006C5320" w:rsidRPr="004066BA" w:rsidRDefault="006C5320" w:rsidP="006C5320">
      <w:pPr>
        <w:ind w:firstLine="709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ab/>
        <w:t>VÝKRES Č. 2 Existujúci stav</w:t>
      </w:r>
      <w:r w:rsidRPr="004066BA">
        <w:rPr>
          <w:rFonts w:ascii="Arial" w:hAnsi="Arial" w:cs="Arial"/>
          <w:sz w:val="20"/>
          <w:szCs w:val="20"/>
          <w:lang w:val="sk-SK"/>
        </w:rPr>
        <w:tab/>
        <w:t xml:space="preserve">   </w:t>
      </w:r>
    </w:p>
    <w:p w14:paraId="1E0C8AB2" w14:textId="02905C7F" w:rsidR="006C5320" w:rsidRPr="004066BA" w:rsidRDefault="006C5320" w:rsidP="006C5320">
      <w:pPr>
        <w:ind w:firstLine="709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ab/>
        <w:t>VÝKRES Č. 3 Navrhovaný stav</w:t>
      </w:r>
      <w:r w:rsidRPr="004066BA">
        <w:rPr>
          <w:rFonts w:ascii="Arial" w:hAnsi="Arial" w:cs="Arial"/>
          <w:sz w:val="20"/>
          <w:szCs w:val="20"/>
          <w:lang w:val="sk-SK"/>
        </w:rPr>
        <w:tab/>
        <w:t xml:space="preserve">   </w:t>
      </w:r>
    </w:p>
    <w:p w14:paraId="335389CB" w14:textId="63F1CA59" w:rsidR="006C5320" w:rsidRPr="004066BA" w:rsidRDefault="006C5320" w:rsidP="006C5320">
      <w:pPr>
        <w:ind w:firstLine="709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ab/>
        <w:t>VÝKRES Č. 4 Schéma VN a NN</w:t>
      </w:r>
      <w:r w:rsidRPr="004066BA">
        <w:rPr>
          <w:rFonts w:ascii="Arial" w:hAnsi="Arial" w:cs="Arial"/>
          <w:sz w:val="20"/>
          <w:szCs w:val="20"/>
          <w:lang w:val="sk-SK"/>
        </w:rPr>
        <w:tab/>
        <w:t xml:space="preserve">   </w:t>
      </w:r>
    </w:p>
    <w:p w14:paraId="5F9F8AB4" w14:textId="77777777" w:rsidR="009E556F" w:rsidRPr="004066BA" w:rsidRDefault="009E556F" w:rsidP="009E556F">
      <w:pPr>
        <w:jc w:val="both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ab/>
      </w:r>
    </w:p>
    <w:p w14:paraId="5DCE6CEE" w14:textId="77777777" w:rsidR="00CB1AEB" w:rsidRPr="004066BA" w:rsidRDefault="00CB1AEB" w:rsidP="00CB1AEB">
      <w:pPr>
        <w:ind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 xml:space="preserve">PRÍLOHY: </w:t>
      </w:r>
    </w:p>
    <w:p w14:paraId="5335C7DE" w14:textId="77777777" w:rsidR="00CB1AEB" w:rsidRPr="004066BA" w:rsidRDefault="00CB1AEB" w:rsidP="00CB1AEB">
      <w:pPr>
        <w:jc w:val="both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ab/>
        <w:t>Č.1 - Protokol o určení vonkajších vplyvov v zmysle STN 33 2000-5-51</w:t>
      </w:r>
    </w:p>
    <w:p w14:paraId="563C2949" w14:textId="214ED16D" w:rsidR="00CB1AEB" w:rsidRPr="004066BA" w:rsidRDefault="00CB1AEB" w:rsidP="00CB1AEB">
      <w:pPr>
        <w:ind w:firstLine="708"/>
        <w:jc w:val="both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Č.</w:t>
      </w:r>
      <w:r w:rsidR="00931340" w:rsidRPr="004066BA">
        <w:rPr>
          <w:rFonts w:ascii="Arial" w:hAnsi="Arial" w:cs="Arial"/>
          <w:sz w:val="20"/>
          <w:szCs w:val="20"/>
          <w:lang w:val="sk-SK"/>
        </w:rPr>
        <w:t>2</w:t>
      </w:r>
      <w:r w:rsidRPr="004066BA">
        <w:rPr>
          <w:rFonts w:ascii="Arial" w:hAnsi="Arial" w:cs="Arial"/>
          <w:sz w:val="20"/>
          <w:szCs w:val="20"/>
          <w:lang w:val="sk-SK"/>
        </w:rPr>
        <w:t xml:space="preserve"> - Určenie skratových prúdov podľa STN EN 60909 na VN strane</w:t>
      </w:r>
    </w:p>
    <w:p w14:paraId="352A40D5" w14:textId="0F25EEC5" w:rsidR="00CB1AEB" w:rsidRPr="004066BA" w:rsidRDefault="00CB1AEB" w:rsidP="00CB1AEB">
      <w:pPr>
        <w:ind w:firstLine="707"/>
        <w:outlineLvl w:val="0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Č.</w:t>
      </w:r>
      <w:r w:rsidR="00931340" w:rsidRPr="004066BA">
        <w:rPr>
          <w:rFonts w:ascii="Arial" w:hAnsi="Arial" w:cs="Arial"/>
          <w:sz w:val="20"/>
          <w:szCs w:val="20"/>
          <w:lang w:val="sk-SK"/>
        </w:rPr>
        <w:t>3</w:t>
      </w:r>
      <w:r w:rsidRPr="004066BA">
        <w:rPr>
          <w:rFonts w:ascii="Arial" w:hAnsi="Arial" w:cs="Arial"/>
          <w:sz w:val="20"/>
          <w:szCs w:val="20"/>
          <w:lang w:val="sk-SK"/>
        </w:rPr>
        <w:t xml:space="preserve"> - Výpočet uzemňovača podľa STN EN 50522 pre trafostanicu</w:t>
      </w:r>
    </w:p>
    <w:p w14:paraId="08F6B7AE" w14:textId="77777777" w:rsidR="00646345" w:rsidRPr="004066BA" w:rsidRDefault="00646345">
      <w:pPr>
        <w:rPr>
          <w:rFonts w:ascii="Arial" w:eastAsia="Arial" w:hAnsi="Arial" w:cs="Arial"/>
          <w:sz w:val="20"/>
          <w:szCs w:val="20"/>
          <w:lang w:val="sk-SK"/>
        </w:rPr>
      </w:pPr>
    </w:p>
    <w:p w14:paraId="7BF14162" w14:textId="77777777" w:rsidR="00646345" w:rsidRPr="004066BA" w:rsidRDefault="00646345">
      <w:pPr>
        <w:spacing w:before="1"/>
        <w:rPr>
          <w:rFonts w:ascii="Arial" w:eastAsia="Arial" w:hAnsi="Arial" w:cs="Arial"/>
          <w:sz w:val="20"/>
          <w:szCs w:val="20"/>
          <w:lang w:val="sk-SK"/>
        </w:rPr>
      </w:pPr>
    </w:p>
    <w:p w14:paraId="71664F20" w14:textId="77777777" w:rsidR="00646345" w:rsidRPr="004066BA" w:rsidRDefault="00C2511C">
      <w:pPr>
        <w:pStyle w:val="Nadpis2"/>
        <w:numPr>
          <w:ilvl w:val="0"/>
          <w:numId w:val="8"/>
        </w:numPr>
        <w:tabs>
          <w:tab w:val="left" w:pos="1247"/>
        </w:tabs>
        <w:rPr>
          <w:rFonts w:cs="Arial"/>
          <w:b w:val="0"/>
          <w:bCs w:val="0"/>
          <w:lang w:val="sk-SK"/>
        </w:rPr>
      </w:pPr>
      <w:r w:rsidRPr="004066BA">
        <w:rPr>
          <w:rFonts w:cs="Arial"/>
          <w:spacing w:val="-1"/>
          <w:lang w:val="sk-SK"/>
        </w:rPr>
        <w:t>DOKLADOVÁ</w:t>
      </w:r>
      <w:r w:rsidRPr="004066BA">
        <w:rPr>
          <w:rFonts w:cs="Arial"/>
          <w:spacing w:val="-2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ČASŤ</w:t>
      </w:r>
    </w:p>
    <w:p w14:paraId="7CF668A5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1419830C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31C515A3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695BA802" w14:textId="77777777" w:rsidR="00D61D50" w:rsidRPr="004066BA" w:rsidRDefault="00D61D50" w:rsidP="00D61D50">
      <w:pPr>
        <w:ind w:left="1246"/>
        <w:rPr>
          <w:rFonts w:ascii="Arial" w:hAnsi="Arial" w:cs="Arial"/>
          <w:b/>
          <w:bCs/>
          <w:sz w:val="20"/>
          <w:szCs w:val="20"/>
          <w:lang w:val="sk-SK"/>
        </w:rPr>
      </w:pPr>
      <w:r w:rsidRPr="004066BA">
        <w:rPr>
          <w:rFonts w:ascii="Arial" w:hAnsi="Arial" w:cs="Arial"/>
          <w:b/>
          <w:bCs/>
          <w:sz w:val="20"/>
          <w:szCs w:val="20"/>
          <w:lang w:val="sk-SK"/>
        </w:rPr>
        <w:t>HLAVNÝ INŽINIER PROJEKTU</w:t>
      </w:r>
    </w:p>
    <w:p w14:paraId="7C4945DD" w14:textId="2B4AE7FB" w:rsidR="00D61D50" w:rsidRPr="004066BA" w:rsidRDefault="007A0F0D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Ing. arch Ivor MEČIAR, ArtD.</w:t>
      </w:r>
    </w:p>
    <w:p w14:paraId="220A3A21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</w:p>
    <w:p w14:paraId="7D64CDCA" w14:textId="77777777" w:rsidR="00D61D50" w:rsidRPr="004066BA" w:rsidRDefault="00D61D50" w:rsidP="00D61D50">
      <w:pPr>
        <w:ind w:left="1246"/>
        <w:rPr>
          <w:rFonts w:ascii="Arial" w:hAnsi="Arial" w:cs="Arial"/>
          <w:b/>
          <w:bCs/>
          <w:sz w:val="20"/>
          <w:szCs w:val="20"/>
          <w:lang w:val="sk-SK"/>
        </w:rPr>
      </w:pPr>
      <w:r w:rsidRPr="004066BA">
        <w:rPr>
          <w:rFonts w:ascii="Arial" w:hAnsi="Arial" w:cs="Arial"/>
          <w:b/>
          <w:bCs/>
          <w:sz w:val="20"/>
          <w:szCs w:val="20"/>
          <w:lang w:val="sk-SK"/>
        </w:rPr>
        <w:t>ZODPOVEDNÝ PROJEKTANT</w:t>
      </w:r>
    </w:p>
    <w:p w14:paraId="1F37BB5E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ING. JURAJ SZABO</w:t>
      </w:r>
    </w:p>
    <w:p w14:paraId="381BB7BA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MT: +421-905 519 159;</w:t>
      </w:r>
    </w:p>
    <w:p w14:paraId="1A64255A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AUTORIZAČNÉ OSVEDČENIEČ.: 5752*A2</w:t>
      </w:r>
    </w:p>
    <w:p w14:paraId="0EF9ABD0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ab/>
      </w:r>
      <w:r w:rsidRPr="004066BA">
        <w:rPr>
          <w:rFonts w:ascii="Arial" w:hAnsi="Arial" w:cs="Arial"/>
          <w:sz w:val="20"/>
          <w:szCs w:val="20"/>
          <w:lang w:val="sk-SK"/>
        </w:rPr>
        <w:tab/>
      </w:r>
      <w:r w:rsidRPr="004066BA">
        <w:rPr>
          <w:rFonts w:ascii="Arial" w:hAnsi="Arial" w:cs="Arial"/>
          <w:sz w:val="20"/>
          <w:szCs w:val="20"/>
          <w:lang w:val="sk-SK"/>
        </w:rPr>
        <w:tab/>
      </w:r>
    </w:p>
    <w:p w14:paraId="1B41144B" w14:textId="77777777" w:rsidR="00D61D50" w:rsidRPr="004066BA" w:rsidRDefault="00D61D50" w:rsidP="00D61D50">
      <w:pPr>
        <w:ind w:left="1246"/>
        <w:rPr>
          <w:rFonts w:ascii="Arial" w:hAnsi="Arial" w:cs="Arial"/>
          <w:b/>
          <w:bCs/>
          <w:sz w:val="20"/>
          <w:szCs w:val="20"/>
          <w:lang w:val="sk-SK"/>
        </w:rPr>
      </w:pPr>
      <w:r w:rsidRPr="004066BA">
        <w:rPr>
          <w:rFonts w:ascii="Arial" w:hAnsi="Arial" w:cs="Arial"/>
          <w:b/>
          <w:bCs/>
          <w:sz w:val="20"/>
          <w:szCs w:val="20"/>
          <w:lang w:val="sk-SK"/>
        </w:rPr>
        <w:t>PROJEKTANT</w:t>
      </w:r>
    </w:p>
    <w:p w14:paraId="2AB450E6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ING. JÁN KIŠEĽA</w:t>
      </w:r>
    </w:p>
    <w:p w14:paraId="62903E40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MT: +421-902 091 781;</w:t>
      </w:r>
    </w:p>
    <w:p w14:paraId="52B10E04" w14:textId="77777777" w:rsidR="00D61D50" w:rsidRPr="004066BA" w:rsidRDefault="00D61D50" w:rsidP="00D61D50">
      <w:pPr>
        <w:ind w:left="1246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AUTORIZAČNÉ OSVEDČENIEČ.: 6931*I4</w:t>
      </w:r>
    </w:p>
    <w:p w14:paraId="39FD8E2A" w14:textId="77777777" w:rsidR="00646345" w:rsidRPr="004066BA" w:rsidRDefault="00646345">
      <w:pPr>
        <w:rPr>
          <w:rFonts w:ascii="Arial" w:hAnsi="Arial" w:cs="Arial"/>
          <w:lang w:val="sk-SK"/>
        </w:rPr>
        <w:sectPr w:rsidR="00646345" w:rsidRPr="004066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50"/>
          <w:pgMar w:top="1600" w:right="1300" w:bottom="280" w:left="880" w:header="708" w:footer="708" w:gutter="0"/>
          <w:cols w:space="708"/>
        </w:sectPr>
      </w:pPr>
    </w:p>
    <w:p w14:paraId="4F43AB96" w14:textId="77777777" w:rsidR="00646345" w:rsidRPr="004066BA" w:rsidRDefault="00646345">
      <w:pPr>
        <w:spacing w:before="3"/>
        <w:rPr>
          <w:rFonts w:ascii="Arial" w:eastAsia="Arial" w:hAnsi="Arial" w:cs="Arial"/>
          <w:sz w:val="29"/>
          <w:szCs w:val="29"/>
          <w:lang w:val="sk-SK"/>
        </w:rPr>
      </w:pPr>
    </w:p>
    <w:p w14:paraId="721A7A86" w14:textId="77777777" w:rsidR="00646345" w:rsidRPr="004066BA" w:rsidRDefault="00C2511C">
      <w:pPr>
        <w:pStyle w:val="Nadpis1"/>
        <w:numPr>
          <w:ilvl w:val="0"/>
          <w:numId w:val="7"/>
        </w:numPr>
        <w:tabs>
          <w:tab w:val="left" w:pos="847"/>
        </w:tabs>
        <w:spacing w:before="69" w:line="276" w:lineRule="exact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TEXTOVÁ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ČASŤ</w:t>
      </w:r>
    </w:p>
    <w:p w14:paraId="7CDB4922" w14:textId="77777777" w:rsidR="00646345" w:rsidRPr="004066BA" w:rsidRDefault="00C2511C">
      <w:pPr>
        <w:pStyle w:val="Zkladntext"/>
        <w:spacing w:line="229" w:lineRule="exact"/>
        <w:ind w:left="422"/>
        <w:rPr>
          <w:rFonts w:cs="Arial"/>
          <w:lang w:val="sk-SK"/>
        </w:rPr>
      </w:pPr>
      <w:r w:rsidRPr="004066BA">
        <w:rPr>
          <w:rFonts w:cs="Arial"/>
          <w:lang w:val="sk-SK"/>
        </w:rPr>
        <w:t>Obsah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časti:</w:t>
      </w:r>
    </w:p>
    <w:p w14:paraId="03919145" w14:textId="77777777" w:rsidR="00646345" w:rsidRPr="004066BA" w:rsidRDefault="00C2511C">
      <w:pPr>
        <w:pStyle w:val="Zkladntext"/>
        <w:numPr>
          <w:ilvl w:val="1"/>
          <w:numId w:val="7"/>
        </w:numPr>
        <w:tabs>
          <w:tab w:val="left" w:pos="926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Základné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údaje</w:t>
      </w:r>
    </w:p>
    <w:p w14:paraId="027EB78C" w14:textId="77777777" w:rsidR="00646345" w:rsidRPr="004066BA" w:rsidRDefault="00C2511C">
      <w:pPr>
        <w:pStyle w:val="Zkladntext"/>
        <w:numPr>
          <w:ilvl w:val="1"/>
          <w:numId w:val="7"/>
        </w:numPr>
        <w:tabs>
          <w:tab w:val="left" w:pos="926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Stavebná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časť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</w:p>
    <w:p w14:paraId="5254212B" w14:textId="77777777" w:rsidR="00646345" w:rsidRPr="004066BA" w:rsidRDefault="00C2511C">
      <w:pPr>
        <w:pStyle w:val="Zkladntext"/>
        <w:numPr>
          <w:ilvl w:val="1"/>
          <w:numId w:val="7"/>
        </w:numPr>
        <w:tabs>
          <w:tab w:val="left" w:pos="926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Technologická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lang w:val="sk-SK"/>
        </w:rPr>
        <w:t>časť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</w:p>
    <w:p w14:paraId="00894804" w14:textId="77777777" w:rsidR="00646345" w:rsidRPr="004066BA" w:rsidRDefault="00C2511C">
      <w:pPr>
        <w:pStyle w:val="Zkladntext"/>
        <w:numPr>
          <w:ilvl w:val="1"/>
          <w:numId w:val="7"/>
        </w:numPr>
        <w:tabs>
          <w:tab w:val="left" w:pos="926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Bezpečnosť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práci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bezpečnosť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technických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zariadení</w:t>
      </w:r>
    </w:p>
    <w:p w14:paraId="2D9C8052" w14:textId="77777777" w:rsidR="00646345" w:rsidRPr="004066BA" w:rsidRDefault="00C2511C">
      <w:pPr>
        <w:pStyle w:val="Zkladntext"/>
        <w:numPr>
          <w:ilvl w:val="1"/>
          <w:numId w:val="7"/>
        </w:numPr>
        <w:tabs>
          <w:tab w:val="left" w:pos="926"/>
        </w:tabs>
        <w:spacing w:line="229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Ostatné</w:t>
      </w:r>
      <w:r w:rsidRPr="004066BA">
        <w:rPr>
          <w:rFonts w:cs="Arial"/>
          <w:spacing w:val="-1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ustanovenia</w:t>
      </w:r>
    </w:p>
    <w:p w14:paraId="67F38C79" w14:textId="77777777" w:rsidR="00646345" w:rsidRPr="004066BA" w:rsidRDefault="00646345">
      <w:pPr>
        <w:spacing w:before="1"/>
        <w:rPr>
          <w:rFonts w:ascii="Arial" w:eastAsia="Arial" w:hAnsi="Arial" w:cs="Arial"/>
          <w:sz w:val="21"/>
          <w:szCs w:val="21"/>
          <w:lang w:val="sk-SK"/>
        </w:rPr>
      </w:pPr>
    </w:p>
    <w:p w14:paraId="0560FCA1" w14:textId="77777777" w:rsidR="00646345" w:rsidRPr="004066BA" w:rsidRDefault="00C2511C">
      <w:pPr>
        <w:pStyle w:val="Nadpis2"/>
        <w:numPr>
          <w:ilvl w:val="0"/>
          <w:numId w:val="6"/>
        </w:numPr>
        <w:tabs>
          <w:tab w:val="left" w:pos="847"/>
        </w:tabs>
        <w:rPr>
          <w:rFonts w:cs="Arial"/>
          <w:b w:val="0"/>
          <w:bCs w:val="0"/>
          <w:lang w:val="sk-SK"/>
        </w:rPr>
      </w:pPr>
      <w:r w:rsidRPr="004066BA">
        <w:rPr>
          <w:rFonts w:cs="Arial"/>
          <w:spacing w:val="-1"/>
          <w:lang w:val="sk-SK"/>
        </w:rPr>
        <w:t>Základné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technické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údaje</w:t>
      </w:r>
    </w:p>
    <w:p w14:paraId="74C84F41" w14:textId="77777777" w:rsidR="00646345" w:rsidRPr="004066BA" w:rsidRDefault="00646345">
      <w:pPr>
        <w:spacing w:before="8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4395553E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Druhy</w:t>
      </w:r>
      <w:r w:rsidRPr="004066BA">
        <w:rPr>
          <w:rFonts w:cs="Arial"/>
          <w:spacing w:val="-1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rozvodných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sietí</w:t>
      </w:r>
    </w:p>
    <w:p w14:paraId="52F40343" w14:textId="77777777" w:rsidR="00646345" w:rsidRPr="004066BA" w:rsidRDefault="00C2511C">
      <w:pPr>
        <w:tabs>
          <w:tab w:val="left" w:pos="990"/>
        </w:tabs>
        <w:spacing w:before="2"/>
        <w:ind w:left="422"/>
        <w:rPr>
          <w:rFonts w:ascii="Arial" w:eastAsia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i/>
          <w:sz w:val="24"/>
          <w:lang w:val="sk-SK"/>
        </w:rPr>
        <w:t>1.1.</w:t>
      </w:r>
      <w:r w:rsidRPr="004066BA">
        <w:rPr>
          <w:rFonts w:ascii="Arial" w:hAnsi="Arial" w:cs="Arial"/>
          <w:i/>
          <w:sz w:val="24"/>
          <w:lang w:val="sk-SK"/>
        </w:rPr>
        <w:tab/>
      </w:r>
      <w:r w:rsidRPr="004066BA">
        <w:rPr>
          <w:rFonts w:ascii="Arial" w:hAnsi="Arial" w:cs="Arial"/>
          <w:i/>
          <w:spacing w:val="-1"/>
          <w:sz w:val="20"/>
          <w:u w:val="single" w:color="000000"/>
          <w:lang w:val="sk-SK"/>
        </w:rPr>
        <w:t>Napäťov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á</w:t>
      </w:r>
      <w:r w:rsidRPr="004066BA">
        <w:rPr>
          <w:rFonts w:ascii="Arial" w:hAnsi="Arial" w:cs="Arial"/>
          <w:i/>
          <w:spacing w:val="-17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sústava</w:t>
      </w:r>
      <w:r w:rsidRPr="004066BA">
        <w:rPr>
          <w:rFonts w:ascii="Arial" w:hAnsi="Arial" w:cs="Arial"/>
          <w:i/>
          <w:w w:val="99"/>
          <w:sz w:val="20"/>
          <w:u w:val="single" w:color="000000"/>
          <w:lang w:val="sk-SK"/>
        </w:rPr>
        <w:t xml:space="preserve"> </w:t>
      </w:r>
    </w:p>
    <w:p w14:paraId="762E1613" w14:textId="77777777" w:rsidR="00646345" w:rsidRPr="004066BA" w:rsidRDefault="00C2511C">
      <w:pPr>
        <w:pStyle w:val="Zkladntext"/>
        <w:spacing w:before="3"/>
        <w:ind w:left="957" w:right="1924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Napäťová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sústava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vn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3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~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50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Hz,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22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000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/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kompenzovaná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sieť</w:t>
      </w:r>
      <w:r w:rsidRPr="004066BA">
        <w:rPr>
          <w:rFonts w:cs="Arial"/>
          <w:spacing w:val="57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Napäťová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sústava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nn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3+PEN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~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50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Hz,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230/400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/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TN-C</w:t>
      </w:r>
    </w:p>
    <w:p w14:paraId="6111D6F4" w14:textId="77777777" w:rsidR="00646345" w:rsidRPr="004066BA" w:rsidRDefault="00C2511C">
      <w:pPr>
        <w:numPr>
          <w:ilvl w:val="1"/>
          <w:numId w:val="5"/>
        </w:numPr>
        <w:tabs>
          <w:tab w:val="left" w:pos="991"/>
        </w:tabs>
        <w:spacing w:line="228" w:lineRule="exact"/>
        <w:jc w:val="left"/>
        <w:rPr>
          <w:rFonts w:ascii="Arial" w:eastAsia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i/>
          <w:spacing w:val="-2"/>
          <w:sz w:val="20"/>
          <w:u w:val="single" w:color="000000"/>
          <w:lang w:val="sk-SK"/>
        </w:rPr>
        <w:t>Uzemnenie</w:t>
      </w:r>
      <w:r w:rsidRPr="004066BA">
        <w:rPr>
          <w:rFonts w:ascii="Arial" w:hAnsi="Arial" w:cs="Arial"/>
          <w:i/>
          <w:spacing w:val="-7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sz w:val="20"/>
          <w:lang w:val="sk-SK"/>
        </w:rPr>
        <w:t>-</w:t>
      </w:r>
      <w:r w:rsidRPr="004066BA">
        <w:rPr>
          <w:rFonts w:ascii="Arial" w:hAnsi="Arial" w:cs="Arial"/>
          <w:spacing w:val="-5"/>
          <w:sz w:val="20"/>
          <w:lang w:val="sk-SK"/>
        </w:rPr>
        <w:t xml:space="preserve"> </w:t>
      </w:r>
      <w:r w:rsidRPr="004066BA">
        <w:rPr>
          <w:rFonts w:ascii="Arial" w:hAnsi="Arial" w:cs="Arial"/>
          <w:sz w:val="20"/>
          <w:lang w:val="sk-SK"/>
        </w:rPr>
        <w:t>STN</w:t>
      </w:r>
      <w:r w:rsidRPr="004066BA">
        <w:rPr>
          <w:rFonts w:ascii="Arial" w:hAnsi="Arial" w:cs="Arial"/>
          <w:spacing w:val="-7"/>
          <w:sz w:val="20"/>
          <w:lang w:val="sk-SK"/>
        </w:rPr>
        <w:t xml:space="preserve"> </w:t>
      </w:r>
      <w:r w:rsidRPr="004066BA">
        <w:rPr>
          <w:rFonts w:ascii="Arial" w:hAnsi="Arial" w:cs="Arial"/>
          <w:spacing w:val="-1"/>
          <w:sz w:val="20"/>
          <w:lang w:val="sk-SK"/>
        </w:rPr>
        <w:t>33</w:t>
      </w:r>
      <w:r w:rsidRPr="004066BA">
        <w:rPr>
          <w:rFonts w:ascii="Arial" w:hAnsi="Arial" w:cs="Arial"/>
          <w:spacing w:val="-7"/>
          <w:sz w:val="20"/>
          <w:lang w:val="sk-SK"/>
        </w:rPr>
        <w:t xml:space="preserve"> </w:t>
      </w:r>
      <w:r w:rsidRPr="004066BA">
        <w:rPr>
          <w:rFonts w:ascii="Arial" w:hAnsi="Arial" w:cs="Arial"/>
          <w:spacing w:val="-1"/>
          <w:sz w:val="20"/>
          <w:lang w:val="sk-SK"/>
        </w:rPr>
        <w:t>3201</w:t>
      </w:r>
    </w:p>
    <w:p w14:paraId="047038D1" w14:textId="54D37259" w:rsidR="00646345" w:rsidRPr="004066BA" w:rsidRDefault="00C2511C">
      <w:pPr>
        <w:numPr>
          <w:ilvl w:val="2"/>
          <w:numId w:val="5"/>
        </w:numPr>
        <w:tabs>
          <w:tab w:val="left" w:pos="1023"/>
        </w:tabs>
        <w:ind w:hanging="110"/>
        <w:rPr>
          <w:rFonts w:ascii="Arial" w:eastAsia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pacing w:val="-1"/>
          <w:sz w:val="20"/>
          <w:lang w:val="sk-SK"/>
        </w:rPr>
        <w:t>.,</w:t>
      </w:r>
      <w:r w:rsidRPr="004066BA">
        <w:rPr>
          <w:rFonts w:ascii="Arial" w:hAnsi="Arial" w:cs="Arial"/>
          <w:spacing w:val="-7"/>
          <w:sz w:val="2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lang w:val="sk-SK"/>
        </w:rPr>
        <w:t>obmedzovače</w:t>
      </w:r>
      <w:r w:rsidRPr="004066BA">
        <w:rPr>
          <w:rFonts w:ascii="Arial" w:hAnsi="Arial" w:cs="Arial"/>
          <w:i/>
          <w:spacing w:val="-6"/>
          <w:sz w:val="2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lang w:val="sk-SK"/>
        </w:rPr>
        <w:t>prepätia</w:t>
      </w:r>
      <w:r w:rsidRPr="004066BA">
        <w:rPr>
          <w:rFonts w:ascii="Arial" w:hAnsi="Arial" w:cs="Arial"/>
          <w:i/>
          <w:spacing w:val="-6"/>
          <w:sz w:val="2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lang w:val="sk-SK"/>
        </w:rPr>
        <w:t>vn,</w:t>
      </w:r>
      <w:r w:rsidRPr="004066BA">
        <w:rPr>
          <w:rFonts w:ascii="Arial" w:hAnsi="Arial" w:cs="Arial"/>
          <w:i/>
          <w:spacing w:val="-6"/>
          <w:sz w:val="2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lang w:val="sk-SK"/>
        </w:rPr>
        <w:t>nn:</w:t>
      </w:r>
    </w:p>
    <w:p w14:paraId="60406C29" w14:textId="1879CF98" w:rsidR="00646345" w:rsidRPr="004066BA" w:rsidRDefault="00C2511C">
      <w:pPr>
        <w:pStyle w:val="Zkladntext"/>
        <w:ind w:left="1274" w:right="148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musia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byť</w:t>
      </w:r>
      <w:r w:rsidRPr="004066BA">
        <w:rPr>
          <w:rFonts w:cs="Arial"/>
          <w:spacing w:val="13"/>
          <w:lang w:val="sk-SK"/>
        </w:rPr>
        <w:t xml:space="preserve"> </w:t>
      </w:r>
      <w:r w:rsidR="00796234" w:rsidRPr="004066BA">
        <w:rPr>
          <w:rFonts w:cs="Arial"/>
          <w:spacing w:val="-1"/>
          <w:lang w:val="sk-SK"/>
        </w:rPr>
        <w:t>použité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obmedzovače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uzemnené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hodnotu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menšiu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ako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10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ohmov,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uzem</w:t>
      </w:r>
      <w:r w:rsidRPr="004066BA">
        <w:rPr>
          <w:rFonts w:cs="Arial"/>
          <w:spacing w:val="-1"/>
          <w:lang w:val="sk-SK"/>
        </w:rPr>
        <w:t>nenie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realizuje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pomocou </w:t>
      </w:r>
      <w:r w:rsidRPr="004066BA">
        <w:rPr>
          <w:rFonts w:cs="Arial"/>
          <w:spacing w:val="-2"/>
          <w:lang w:val="sk-SK"/>
        </w:rPr>
        <w:t>tyčí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dĺ</w:t>
      </w:r>
      <w:r w:rsidR="00796234" w:rsidRPr="004066BA">
        <w:rPr>
          <w:rFonts w:cs="Arial"/>
          <w:spacing w:val="-1"/>
          <w:lang w:val="sk-SK"/>
        </w:rPr>
        <w:t xml:space="preserve">žky </w:t>
      </w:r>
      <w:r w:rsidRPr="004066BA">
        <w:rPr>
          <w:rFonts w:cs="Arial"/>
          <w:spacing w:val="-1"/>
          <w:lang w:val="sk-SK"/>
        </w:rPr>
        <w:t>=</w:t>
      </w:r>
      <w:r w:rsidRPr="004066BA">
        <w:rPr>
          <w:rFonts w:cs="Arial"/>
          <w:lang w:val="sk-SK"/>
        </w:rPr>
        <w:t xml:space="preserve"> 2</w:t>
      </w:r>
      <w:r w:rsidRPr="004066BA">
        <w:rPr>
          <w:rFonts w:cs="Arial"/>
          <w:spacing w:val="2"/>
          <w:lang w:val="sk-SK"/>
        </w:rPr>
        <w:t xml:space="preserve"> m,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priemeru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28 </w:t>
      </w:r>
      <w:r w:rsidRPr="004066BA">
        <w:rPr>
          <w:rFonts w:cs="Arial"/>
          <w:spacing w:val="2"/>
          <w:lang w:val="sk-SK"/>
        </w:rPr>
        <w:t xml:space="preserve">mm, </w:t>
      </w:r>
      <w:r w:rsidRPr="004066BA">
        <w:rPr>
          <w:rFonts w:cs="Arial"/>
          <w:lang w:val="sk-SK"/>
        </w:rPr>
        <w:t>ktoré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budú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prepojené</w:t>
      </w:r>
      <w:r w:rsidRPr="004066BA">
        <w:rPr>
          <w:rFonts w:cs="Arial"/>
          <w:spacing w:val="1"/>
          <w:lang w:val="sk-SK"/>
        </w:rPr>
        <w:t xml:space="preserve"> svorka</w:t>
      </w:r>
      <w:r w:rsidR="00796234" w:rsidRPr="004066BA">
        <w:rPr>
          <w:rFonts w:cs="Arial"/>
          <w:spacing w:val="1"/>
          <w:lang w:val="sk-SK"/>
        </w:rPr>
        <w:t>mi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typu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SR03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so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zemniacou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páskou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FeZn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30x4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2"/>
          <w:lang w:val="sk-SK"/>
        </w:rPr>
        <w:t>mm.</w:t>
      </w:r>
    </w:p>
    <w:p w14:paraId="2282509D" w14:textId="141DC321" w:rsidR="00646345" w:rsidRPr="004066BA" w:rsidRDefault="00C2511C">
      <w:pPr>
        <w:numPr>
          <w:ilvl w:val="2"/>
          <w:numId w:val="5"/>
        </w:numPr>
        <w:tabs>
          <w:tab w:val="left" w:pos="1023"/>
        </w:tabs>
        <w:spacing w:line="228" w:lineRule="exact"/>
        <w:ind w:left="1022"/>
        <w:rPr>
          <w:rFonts w:ascii="Arial" w:eastAsia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i/>
          <w:sz w:val="20"/>
          <w:lang w:val="sk-SK"/>
        </w:rPr>
        <w:t>.,</w:t>
      </w:r>
      <w:r w:rsidRPr="004066BA">
        <w:rPr>
          <w:rFonts w:ascii="Arial" w:hAnsi="Arial" w:cs="Arial"/>
          <w:i/>
          <w:spacing w:val="-8"/>
          <w:sz w:val="2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lang w:val="sk-SK"/>
        </w:rPr>
        <w:t>transformačná</w:t>
      </w:r>
      <w:r w:rsidRPr="004066BA">
        <w:rPr>
          <w:rFonts w:ascii="Arial" w:hAnsi="Arial" w:cs="Arial"/>
          <w:i/>
          <w:spacing w:val="-8"/>
          <w:sz w:val="2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lang w:val="sk-SK"/>
        </w:rPr>
        <w:t>stanica</w:t>
      </w:r>
      <w:r w:rsidRPr="004066BA">
        <w:rPr>
          <w:rFonts w:ascii="Arial" w:hAnsi="Arial" w:cs="Arial"/>
          <w:i/>
          <w:sz w:val="20"/>
          <w:lang w:val="sk-SK"/>
        </w:rPr>
        <w:t>:</w:t>
      </w:r>
    </w:p>
    <w:p w14:paraId="7C5B6A34" w14:textId="77777777" w:rsidR="00646345" w:rsidRPr="004066BA" w:rsidRDefault="00C2511C">
      <w:pPr>
        <w:pStyle w:val="Zkladntext"/>
        <w:ind w:left="1187" w:right="559"/>
        <w:rPr>
          <w:rFonts w:cs="Arial"/>
          <w:lang w:val="sk-SK"/>
        </w:rPr>
      </w:pP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celkový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odpor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uzemnenia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musí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byť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menší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ako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2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ohmy.+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zmysle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protokolu.</w:t>
      </w:r>
      <w:r w:rsidRPr="004066BA">
        <w:rPr>
          <w:rFonts w:cs="Arial"/>
          <w:spacing w:val="5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Realizácia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uzemnenia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ako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bode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a.</w:t>
      </w:r>
    </w:p>
    <w:p w14:paraId="5A063E8E" w14:textId="77777777" w:rsidR="00646345" w:rsidRPr="004066BA" w:rsidRDefault="00C2511C">
      <w:pPr>
        <w:numPr>
          <w:ilvl w:val="1"/>
          <w:numId w:val="5"/>
        </w:numPr>
        <w:tabs>
          <w:tab w:val="left" w:pos="991"/>
        </w:tabs>
        <w:spacing w:line="228" w:lineRule="exact"/>
        <w:ind w:hanging="576"/>
        <w:jc w:val="left"/>
        <w:rPr>
          <w:rFonts w:ascii="Arial" w:eastAsia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i/>
          <w:spacing w:val="-56"/>
          <w:w w:val="99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Ochrana</w:t>
      </w:r>
      <w:r w:rsidRPr="004066BA">
        <w:rPr>
          <w:rFonts w:ascii="Arial" w:hAnsi="Arial" w:cs="Arial"/>
          <w:i/>
          <w:spacing w:val="-6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pred</w:t>
      </w:r>
      <w:r w:rsidRPr="004066BA">
        <w:rPr>
          <w:rFonts w:ascii="Arial" w:hAnsi="Arial" w:cs="Arial"/>
          <w:i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u w:val="single" w:color="000000"/>
          <w:lang w:val="sk-SK"/>
        </w:rPr>
        <w:t>doty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kom</w:t>
      </w:r>
      <w:r w:rsidRPr="004066BA">
        <w:rPr>
          <w:rFonts w:ascii="Arial" w:hAnsi="Arial" w:cs="Arial"/>
          <w:i/>
          <w:spacing w:val="-6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pacing w:val="-2"/>
          <w:sz w:val="20"/>
          <w:u w:val="single" w:color="000000"/>
          <w:lang w:val="sk-SK"/>
        </w:rPr>
        <w:t>živ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ých</w:t>
      </w:r>
      <w:r w:rsidRPr="004066BA">
        <w:rPr>
          <w:rFonts w:ascii="Arial" w:hAnsi="Arial" w:cs="Arial"/>
          <w:i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a</w:t>
      </w:r>
      <w:r w:rsidRPr="004066BA">
        <w:rPr>
          <w:rFonts w:ascii="Arial" w:hAnsi="Arial" w:cs="Arial"/>
          <w:i/>
          <w:spacing w:val="-6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pacing w:val="-2"/>
          <w:sz w:val="20"/>
          <w:u w:val="single" w:color="000000"/>
          <w:lang w:val="sk-SK"/>
        </w:rPr>
        <w:t>neživ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ých</w:t>
      </w:r>
      <w:r w:rsidRPr="004066BA">
        <w:rPr>
          <w:rFonts w:ascii="Arial" w:hAnsi="Arial" w:cs="Arial"/>
          <w:i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častí</w:t>
      </w:r>
      <w:r w:rsidRPr="004066BA">
        <w:rPr>
          <w:rFonts w:ascii="Arial" w:hAnsi="Arial" w:cs="Arial"/>
          <w:i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u w:val="single" w:color="000000"/>
          <w:lang w:val="sk-SK"/>
        </w:rPr>
        <w:t>podľa</w:t>
      </w:r>
      <w:r w:rsidRPr="004066BA">
        <w:rPr>
          <w:rFonts w:ascii="Arial" w:hAnsi="Arial" w:cs="Arial"/>
          <w:i/>
          <w:spacing w:val="-3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sz w:val="20"/>
          <w:u w:val="single" w:color="000000"/>
          <w:lang w:val="sk-SK"/>
        </w:rPr>
        <w:t>STN</w:t>
      </w:r>
      <w:r w:rsidRPr="004066BA">
        <w:rPr>
          <w:rFonts w:ascii="Arial" w:hAnsi="Arial" w:cs="Arial"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spacing w:val="-1"/>
          <w:sz w:val="20"/>
          <w:u w:val="single" w:color="000000"/>
          <w:lang w:val="sk-SK"/>
        </w:rPr>
        <w:t>33</w:t>
      </w:r>
      <w:r w:rsidRPr="004066BA">
        <w:rPr>
          <w:rFonts w:ascii="Arial" w:hAnsi="Arial" w:cs="Arial"/>
          <w:spacing w:val="-6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spacing w:val="-1"/>
          <w:sz w:val="20"/>
          <w:u w:val="single" w:color="000000"/>
          <w:lang w:val="sk-SK"/>
        </w:rPr>
        <w:t>3201</w:t>
      </w:r>
      <w:r w:rsidRPr="004066BA">
        <w:rPr>
          <w:rFonts w:ascii="Arial" w:hAnsi="Arial" w:cs="Arial"/>
          <w:spacing w:val="-7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a</w:t>
      </w:r>
      <w:r w:rsidRPr="004066BA">
        <w:rPr>
          <w:rFonts w:ascii="Arial" w:hAnsi="Arial" w:cs="Arial"/>
          <w:i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u w:val="single" w:color="000000"/>
          <w:lang w:val="sk-SK"/>
        </w:rPr>
        <w:t>pr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oti</w:t>
      </w:r>
      <w:r w:rsidRPr="004066BA">
        <w:rPr>
          <w:rFonts w:ascii="Arial" w:hAnsi="Arial" w:cs="Arial"/>
          <w:i/>
          <w:spacing w:val="4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pacing w:val="-1"/>
          <w:sz w:val="20"/>
          <w:u w:val="single" w:color="000000"/>
          <w:lang w:val="sk-SK"/>
        </w:rPr>
        <w:t>prepätiu</w:t>
      </w:r>
      <w:r w:rsidRPr="004066BA">
        <w:rPr>
          <w:rFonts w:ascii="Arial" w:hAnsi="Arial" w:cs="Arial"/>
          <w:i/>
          <w:spacing w:val="-5"/>
          <w:sz w:val="20"/>
          <w:u w:val="single" w:color="000000"/>
          <w:lang w:val="sk-SK"/>
        </w:rPr>
        <w:t xml:space="preserve"> </w:t>
      </w:r>
      <w:r w:rsidRPr="004066BA">
        <w:rPr>
          <w:rFonts w:ascii="Arial" w:hAnsi="Arial" w:cs="Arial"/>
          <w:i/>
          <w:sz w:val="20"/>
          <w:u w:val="single" w:color="000000"/>
          <w:lang w:val="sk-SK"/>
        </w:rPr>
        <w:t>:</w:t>
      </w:r>
      <w:r w:rsidRPr="004066BA">
        <w:rPr>
          <w:rFonts w:ascii="Arial" w:hAnsi="Arial" w:cs="Arial"/>
          <w:i/>
          <w:w w:val="99"/>
          <w:sz w:val="20"/>
          <w:u w:val="single" w:color="000000"/>
          <w:lang w:val="sk-SK"/>
        </w:rPr>
        <w:t xml:space="preserve"> </w:t>
      </w:r>
    </w:p>
    <w:p w14:paraId="3C9ABC8E" w14:textId="77777777" w:rsidR="00646345" w:rsidRPr="004066BA" w:rsidRDefault="00C2511C">
      <w:pPr>
        <w:pStyle w:val="Nadpis2"/>
        <w:spacing w:before="7"/>
        <w:ind w:left="0" w:right="2445" w:firstLine="0"/>
        <w:jc w:val="center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3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str.,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50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Hz,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22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KV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/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kompenzovaná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sieť</w:t>
      </w:r>
    </w:p>
    <w:p w14:paraId="17406DCD" w14:textId="1B6C4A12" w:rsidR="00646345" w:rsidRPr="004066BA" w:rsidRDefault="00C2511C">
      <w:pPr>
        <w:pStyle w:val="Zkladntext"/>
        <w:ind w:left="1674" w:right="559"/>
        <w:rPr>
          <w:rFonts w:cs="Arial"/>
          <w:lang w:val="sk-SK"/>
        </w:rPr>
      </w:pPr>
      <w:r w:rsidRPr="004066BA">
        <w:rPr>
          <w:rFonts w:cs="Arial"/>
          <w:lang w:val="sk-SK"/>
        </w:rPr>
        <w:t>Ochrana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pred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dotykom</w:t>
      </w:r>
      <w:r w:rsidRPr="004066BA">
        <w:rPr>
          <w:rFonts w:cs="Arial"/>
          <w:spacing w:val="1"/>
          <w:lang w:val="sk-SK"/>
        </w:rPr>
        <w:t xml:space="preserve"> </w:t>
      </w:r>
      <w:r w:rsidR="00796234" w:rsidRPr="004066BA">
        <w:rPr>
          <w:rFonts w:cs="Arial"/>
          <w:spacing w:val="-2"/>
          <w:lang w:val="sk-SK"/>
        </w:rPr>
        <w:t>živých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častí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: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umiestnenie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mimo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dosah,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izoláciou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krytím</w:t>
      </w:r>
      <w:r w:rsidRPr="004066BA">
        <w:rPr>
          <w:rFonts w:cs="Arial"/>
          <w:spacing w:val="37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Ochrana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pred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úrazom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elektrickým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prúdom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pri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poruche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: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zemnením</w:t>
      </w:r>
    </w:p>
    <w:p w14:paraId="1DC11FA0" w14:textId="77777777" w:rsidR="00646345" w:rsidRPr="004066BA" w:rsidRDefault="00C2511C">
      <w:pPr>
        <w:pStyle w:val="Nadpis2"/>
        <w:spacing w:before="5"/>
        <w:ind w:left="1684" w:firstLine="0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3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PEN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str.,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50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Hz,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230/400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49"/>
          <w:lang w:val="sk-SK"/>
        </w:rPr>
        <w:t xml:space="preserve"> </w:t>
      </w:r>
      <w:r w:rsidRPr="004066BA">
        <w:rPr>
          <w:rFonts w:cs="Arial"/>
          <w:lang w:val="sk-SK"/>
        </w:rPr>
        <w:t>/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TN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C</w:t>
      </w:r>
    </w:p>
    <w:p w14:paraId="14E701EA" w14:textId="77777777" w:rsidR="00646345" w:rsidRPr="004066BA" w:rsidRDefault="00C2511C">
      <w:pPr>
        <w:pStyle w:val="Zkladntext"/>
        <w:ind w:left="1684"/>
        <w:rPr>
          <w:rFonts w:cs="Arial"/>
          <w:lang w:val="sk-SK"/>
        </w:rPr>
      </w:pP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ochrana</w:t>
      </w:r>
      <w:r w:rsidRPr="004066BA">
        <w:rPr>
          <w:rFonts w:cs="Arial"/>
          <w:spacing w:val="-8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pred</w:t>
      </w:r>
      <w:r w:rsidRPr="004066BA">
        <w:rPr>
          <w:rFonts w:cs="Arial"/>
          <w:spacing w:val="-6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úrazom</w:t>
      </w:r>
      <w:r w:rsidRPr="004066BA">
        <w:rPr>
          <w:rFonts w:cs="Arial"/>
          <w:spacing w:val="-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elektrickým</w:t>
      </w:r>
      <w:r w:rsidRPr="004066BA">
        <w:rPr>
          <w:rFonts w:cs="Arial"/>
          <w:spacing w:val="-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prúdom</w:t>
      </w:r>
      <w:r w:rsidRPr="004066BA">
        <w:rPr>
          <w:rFonts w:cs="Arial"/>
          <w:spacing w:val="-3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v</w:t>
      </w:r>
      <w:r w:rsidRPr="004066BA">
        <w:rPr>
          <w:rFonts w:cs="Arial"/>
          <w:spacing w:val="-6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normálnej</w:t>
      </w:r>
      <w:r w:rsidRPr="004066BA">
        <w:rPr>
          <w:rFonts w:cs="Arial"/>
          <w:spacing w:val="-5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prevádzke</w:t>
      </w:r>
      <w:r w:rsidRPr="004066BA">
        <w:rPr>
          <w:rFonts w:cs="Arial"/>
          <w:spacing w:val="-7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:</w:t>
      </w:r>
    </w:p>
    <w:p w14:paraId="7D4117BD" w14:textId="6B9F3A09" w:rsidR="00646345" w:rsidRPr="004066BA" w:rsidRDefault="00C2511C">
      <w:pPr>
        <w:pStyle w:val="Zkladntext"/>
        <w:numPr>
          <w:ilvl w:val="0"/>
          <w:numId w:val="4"/>
        </w:numPr>
        <w:tabs>
          <w:tab w:val="left" w:pos="1814"/>
        </w:tabs>
        <w:spacing w:before="5"/>
        <w:rPr>
          <w:rFonts w:cs="Arial"/>
          <w:lang w:val="sk-SK"/>
        </w:rPr>
      </w:pPr>
      <w:r w:rsidRPr="004066BA">
        <w:rPr>
          <w:rFonts w:cs="Arial"/>
          <w:lang w:val="sk-SK"/>
        </w:rPr>
        <w:t>ochrana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izolovaním</w:t>
      </w:r>
      <w:r w:rsidRPr="004066BA">
        <w:rPr>
          <w:rFonts w:cs="Arial"/>
          <w:spacing w:val="10"/>
          <w:lang w:val="sk-SK"/>
        </w:rPr>
        <w:t xml:space="preserve"> </w:t>
      </w:r>
      <w:r w:rsidR="00796234" w:rsidRPr="004066BA">
        <w:rPr>
          <w:rFonts w:cs="Arial"/>
          <w:spacing w:val="-2"/>
          <w:lang w:val="sk-SK"/>
        </w:rPr>
        <w:t>živých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častí</w:t>
      </w:r>
    </w:p>
    <w:p w14:paraId="4538B488" w14:textId="77777777" w:rsidR="00646345" w:rsidRPr="004066BA" w:rsidRDefault="00C2511C">
      <w:pPr>
        <w:pStyle w:val="Zkladntext"/>
        <w:spacing w:before="7"/>
        <w:ind w:left="1967"/>
        <w:rPr>
          <w:rFonts w:cs="Arial"/>
          <w:lang w:val="sk-SK"/>
        </w:rPr>
      </w:pPr>
      <w:r w:rsidRPr="004066BA">
        <w:rPr>
          <w:rFonts w:cs="Arial"/>
          <w:b/>
          <w:lang w:val="sk-SK"/>
        </w:rPr>
        <w:t>-</w:t>
      </w:r>
      <w:r w:rsidRPr="004066BA">
        <w:rPr>
          <w:rFonts w:cs="Arial"/>
          <w:b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ochrana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krytmi</w:t>
      </w:r>
    </w:p>
    <w:p w14:paraId="2B729D73" w14:textId="77777777" w:rsidR="00646345" w:rsidRPr="004066BA" w:rsidRDefault="00C2511C">
      <w:pPr>
        <w:pStyle w:val="Zkladntext"/>
        <w:numPr>
          <w:ilvl w:val="0"/>
          <w:numId w:val="4"/>
        </w:numPr>
        <w:tabs>
          <w:tab w:val="left" w:pos="1807"/>
        </w:tabs>
        <w:spacing w:before="7"/>
        <w:ind w:left="1806" w:hanging="122"/>
        <w:rPr>
          <w:rFonts w:cs="Arial"/>
          <w:lang w:val="sk-SK"/>
        </w:rPr>
      </w:pPr>
      <w:r w:rsidRPr="004066BA">
        <w:rPr>
          <w:rFonts w:cs="Arial"/>
          <w:u w:val="single" w:color="000000"/>
          <w:lang w:val="sk-SK"/>
        </w:rPr>
        <w:t>ochrana</w:t>
      </w:r>
      <w:r w:rsidRPr="004066BA">
        <w:rPr>
          <w:rFonts w:cs="Arial"/>
          <w:spacing w:val="-8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pred</w:t>
      </w:r>
      <w:r w:rsidRPr="004066BA">
        <w:rPr>
          <w:rFonts w:cs="Arial"/>
          <w:spacing w:val="-7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úrazom</w:t>
      </w:r>
      <w:r w:rsidRPr="004066BA">
        <w:rPr>
          <w:rFonts w:cs="Arial"/>
          <w:spacing w:val="-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elektrickým</w:t>
      </w:r>
      <w:r w:rsidRPr="004066BA">
        <w:rPr>
          <w:rFonts w:cs="Arial"/>
          <w:spacing w:val="-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prúdom</w:t>
      </w:r>
      <w:r w:rsidRPr="004066BA">
        <w:rPr>
          <w:rFonts w:cs="Arial"/>
          <w:spacing w:val="-4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pri</w:t>
      </w:r>
      <w:r w:rsidRPr="004066BA">
        <w:rPr>
          <w:rFonts w:cs="Arial"/>
          <w:spacing w:val="-7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poruche</w:t>
      </w:r>
      <w:r w:rsidRPr="004066BA">
        <w:rPr>
          <w:rFonts w:cs="Arial"/>
          <w:spacing w:val="-7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:</w:t>
      </w:r>
    </w:p>
    <w:p w14:paraId="670F08A9" w14:textId="77777777" w:rsidR="00646345" w:rsidRPr="004066BA" w:rsidRDefault="00C2511C">
      <w:pPr>
        <w:pStyle w:val="Zkladntext"/>
        <w:ind w:left="1691"/>
        <w:rPr>
          <w:rFonts w:cs="Arial"/>
          <w:lang w:val="sk-SK"/>
        </w:rPr>
      </w:pP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ochrana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samočinným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odpojením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napájania</w:t>
      </w:r>
    </w:p>
    <w:p w14:paraId="46CC2AF6" w14:textId="77777777" w:rsidR="00646345" w:rsidRPr="004066BA" w:rsidRDefault="00C2511C">
      <w:pPr>
        <w:pStyle w:val="Zkladntext"/>
        <w:spacing w:before="5"/>
        <w:ind w:left="1708"/>
        <w:rPr>
          <w:rFonts w:cs="Arial"/>
          <w:lang w:val="sk-SK"/>
        </w:rPr>
      </w:pPr>
      <w:r w:rsidRPr="004066BA">
        <w:rPr>
          <w:rFonts w:cs="Arial"/>
          <w:b/>
          <w:lang w:val="sk-SK"/>
        </w:rPr>
        <w:t>-</w:t>
      </w:r>
      <w:r w:rsidRPr="004066BA">
        <w:rPr>
          <w:rFonts w:cs="Arial"/>
          <w:b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doplnkové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pospájanie</w:t>
      </w:r>
    </w:p>
    <w:p w14:paraId="21990AF7" w14:textId="77777777" w:rsidR="00646345" w:rsidRPr="004066BA" w:rsidRDefault="00C2511C">
      <w:pPr>
        <w:pStyle w:val="Nadpis2"/>
        <w:spacing w:before="7"/>
        <w:ind w:left="1684" w:firstLine="0"/>
        <w:rPr>
          <w:rFonts w:cs="Arial"/>
          <w:b w:val="0"/>
          <w:bCs w:val="0"/>
          <w:lang w:val="sk-SK"/>
        </w:rPr>
      </w:pPr>
      <w:r w:rsidRPr="004066BA">
        <w:rPr>
          <w:rFonts w:cs="Arial"/>
          <w:spacing w:val="-1"/>
          <w:lang w:val="sk-SK"/>
        </w:rPr>
        <w:t>Ochrana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proti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prepätiu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:</w:t>
      </w:r>
    </w:p>
    <w:p w14:paraId="07467948" w14:textId="7CBC57AE" w:rsidR="00646345" w:rsidRPr="004066BA" w:rsidRDefault="00C2511C" w:rsidP="00120AA8">
      <w:pPr>
        <w:pStyle w:val="Zkladntext"/>
        <w:spacing w:line="229" w:lineRule="exact"/>
        <w:ind w:left="1943"/>
        <w:rPr>
          <w:rFonts w:cs="Arial"/>
          <w:lang w:val="sk-SK"/>
        </w:rPr>
      </w:pP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transformačná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stanica</w:t>
      </w:r>
      <w:r w:rsidR="00135428" w:rsidRPr="004066BA">
        <w:rPr>
          <w:rFonts w:cs="Arial"/>
          <w:spacing w:val="-1"/>
          <w:lang w:val="sk-SK"/>
        </w:rPr>
        <w:tab/>
        <w:t xml:space="preserve">VN: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obmedzovačmi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prepätia</w:t>
      </w:r>
      <w:r w:rsidRPr="004066BA">
        <w:rPr>
          <w:rFonts w:cs="Arial"/>
          <w:spacing w:val="-7"/>
          <w:lang w:val="sk-SK"/>
        </w:rPr>
        <w:t xml:space="preserve"> </w:t>
      </w:r>
      <w:r w:rsidR="00120AA8" w:rsidRPr="004066BA">
        <w:rPr>
          <w:rFonts w:cs="Arial"/>
          <w:lang w:val="sk-SK"/>
        </w:rPr>
        <w:t>SNO-RP DH 24kV</w:t>
      </w:r>
    </w:p>
    <w:p w14:paraId="62B1DFD3" w14:textId="48929235" w:rsidR="00120AA8" w:rsidRPr="004066BA" w:rsidRDefault="00135428" w:rsidP="00120AA8">
      <w:pPr>
        <w:pStyle w:val="Zkladntext"/>
        <w:ind w:left="2880" w:right="-836" w:firstLine="1440"/>
        <w:rPr>
          <w:rFonts w:cs="Arial"/>
          <w:spacing w:val="-1"/>
          <w:lang w:val="sk-SK"/>
        </w:rPr>
      </w:pPr>
      <w:r w:rsidRPr="004066BA">
        <w:rPr>
          <w:rFonts w:cs="Arial"/>
          <w:lang w:val="sk-SK"/>
        </w:rPr>
        <w:t xml:space="preserve">NN: - </w:t>
      </w:r>
      <w:r w:rsidR="00C2511C" w:rsidRPr="004066BA">
        <w:rPr>
          <w:rFonts w:cs="Arial"/>
          <w:lang w:val="sk-SK"/>
        </w:rPr>
        <w:t>obmedzovačmi</w:t>
      </w:r>
      <w:r w:rsidR="00C2511C" w:rsidRPr="004066BA">
        <w:rPr>
          <w:rFonts w:cs="Arial"/>
          <w:spacing w:val="-8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prepätia</w:t>
      </w:r>
      <w:r w:rsidR="00C2511C" w:rsidRPr="004066BA">
        <w:rPr>
          <w:rFonts w:cs="Arial"/>
          <w:spacing w:val="-6"/>
          <w:lang w:val="sk-SK"/>
        </w:rPr>
        <w:t xml:space="preserve"> </w:t>
      </w:r>
      <w:r w:rsidR="00120AA8" w:rsidRPr="004066BA">
        <w:rPr>
          <w:rFonts w:cs="Arial"/>
          <w:spacing w:val="-1"/>
          <w:lang w:val="sk-SK"/>
        </w:rPr>
        <w:t xml:space="preserve">PROTECT 415-D konzola k DTr </w:t>
      </w:r>
    </w:p>
    <w:p w14:paraId="35A76093" w14:textId="70015A26" w:rsidR="00646345" w:rsidRPr="004066BA" w:rsidRDefault="00C2511C" w:rsidP="00135428">
      <w:pPr>
        <w:pStyle w:val="Zkladntext"/>
        <w:ind w:right="1009"/>
        <w:rPr>
          <w:rFonts w:cs="Arial"/>
          <w:lang w:val="sk-SK"/>
        </w:rPr>
      </w:pPr>
      <w:r w:rsidRPr="004066BA">
        <w:rPr>
          <w:rFonts w:cs="Arial"/>
          <w:lang w:val="sk-SK"/>
        </w:rPr>
        <w:t>Ochranné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pásmo: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10m</w:t>
      </w:r>
    </w:p>
    <w:p w14:paraId="7130C1B0" w14:textId="77777777" w:rsidR="00646345" w:rsidRPr="004066BA" w:rsidRDefault="00646345">
      <w:pPr>
        <w:rPr>
          <w:rFonts w:ascii="Arial" w:eastAsia="Arial" w:hAnsi="Arial" w:cs="Arial"/>
          <w:sz w:val="20"/>
          <w:szCs w:val="20"/>
          <w:lang w:val="sk-SK"/>
        </w:rPr>
      </w:pPr>
    </w:p>
    <w:p w14:paraId="7683786B" w14:textId="77777777" w:rsidR="00646345" w:rsidRPr="004066BA" w:rsidRDefault="00646345">
      <w:pPr>
        <w:rPr>
          <w:rFonts w:ascii="Arial" w:eastAsia="Arial" w:hAnsi="Arial" w:cs="Arial"/>
          <w:sz w:val="20"/>
          <w:szCs w:val="20"/>
          <w:lang w:val="sk-SK"/>
        </w:rPr>
      </w:pPr>
    </w:p>
    <w:p w14:paraId="2CAF87E6" w14:textId="77777777" w:rsidR="00646345" w:rsidRPr="004066BA" w:rsidRDefault="00646345">
      <w:pPr>
        <w:spacing w:before="10"/>
        <w:rPr>
          <w:rFonts w:ascii="Arial" w:eastAsia="Arial" w:hAnsi="Arial" w:cs="Arial"/>
          <w:sz w:val="21"/>
          <w:szCs w:val="21"/>
          <w:lang w:val="sk-SK"/>
        </w:rPr>
      </w:pPr>
    </w:p>
    <w:p w14:paraId="64FD531A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Napájanie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stanice</w:t>
      </w:r>
    </w:p>
    <w:p w14:paraId="6569F066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2C385EBC" w14:textId="17116E14" w:rsidR="00646345" w:rsidRPr="004066BA" w:rsidRDefault="00C2511C">
      <w:pPr>
        <w:pStyle w:val="Zkladntext"/>
        <w:ind w:right="153" w:firstLine="707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Transformačná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stanica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distribučná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  <w:r w:rsidRPr="004066BA">
        <w:rPr>
          <w:rFonts w:cs="Arial"/>
          <w:spacing w:val="1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00</w:t>
      </w:r>
      <w:r w:rsidR="00120AA8" w:rsidRPr="004066BA">
        <w:rPr>
          <w:rFonts w:cs="Arial"/>
          <w:spacing w:val="-1"/>
          <w:lang w:val="sk-SK"/>
        </w:rPr>
        <w:t>22</w:t>
      </w:r>
      <w:r w:rsidRPr="004066BA">
        <w:rPr>
          <w:rFonts w:cs="Arial"/>
          <w:spacing w:val="-1"/>
          <w:lang w:val="sk-SK"/>
        </w:rPr>
        <w:t>-00</w:t>
      </w:r>
      <w:r w:rsidR="00120AA8" w:rsidRPr="004066BA">
        <w:rPr>
          <w:rFonts w:cs="Arial"/>
          <w:spacing w:val="-1"/>
          <w:lang w:val="sk-SK"/>
        </w:rPr>
        <w:t>4</w:t>
      </w:r>
      <w:r w:rsidRPr="004066BA">
        <w:rPr>
          <w:rFonts w:cs="Arial"/>
          <w:spacing w:val="-1"/>
          <w:lang w:val="sk-SK"/>
        </w:rPr>
        <w:t>.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Transformačná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stanica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súčasnosti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</w:t>
      </w:r>
      <w:r w:rsidRPr="004066BA">
        <w:rPr>
          <w:rFonts w:cs="Arial"/>
          <w:lang w:val="sk-SK"/>
        </w:rPr>
        <w:t>sahuje</w:t>
      </w:r>
      <w:r w:rsidRPr="004066BA">
        <w:rPr>
          <w:rFonts w:cs="Arial"/>
          <w:spacing w:val="-3"/>
          <w:lang w:val="sk-SK"/>
        </w:rPr>
        <w:t xml:space="preserve"> </w:t>
      </w:r>
      <w:r w:rsidR="00822E01" w:rsidRPr="004066BA">
        <w:rPr>
          <w:rFonts w:cs="Arial"/>
          <w:spacing w:val="-1"/>
          <w:lang w:val="sk-SK"/>
        </w:rPr>
        <w:t>možnosť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dodania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</w:t>
      </w:r>
      <w:r w:rsidR="00822E01" w:rsidRPr="004066BA">
        <w:rPr>
          <w:rFonts w:cs="Arial"/>
          <w:spacing w:val="-1"/>
          <w:lang w:val="sk-SK"/>
        </w:rPr>
        <w:t>0</w:t>
      </w:r>
      <w:r w:rsidRPr="004066BA">
        <w:rPr>
          <w:rFonts w:cs="Arial"/>
          <w:spacing w:val="-1"/>
          <w:lang w:val="sk-SK"/>
        </w:rPr>
        <w:t>0</w:t>
      </w:r>
      <w:r w:rsidR="00822E01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kVA</w:t>
      </w:r>
      <w:r w:rsidR="00822E01" w:rsidRPr="004066BA">
        <w:rPr>
          <w:rFonts w:cs="Arial"/>
          <w:spacing w:val="-1"/>
          <w:lang w:val="sk-SK"/>
        </w:rPr>
        <w:t>.</w:t>
      </w:r>
    </w:p>
    <w:p w14:paraId="0997186F" w14:textId="235ADAA1" w:rsidR="00646345" w:rsidRPr="004066BA" w:rsidRDefault="00C2511C">
      <w:pPr>
        <w:pStyle w:val="Zkladntext"/>
        <w:ind w:right="156" w:firstLine="707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Po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rekonštrukcii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technológie</w:t>
      </w:r>
      <w:r w:rsidRPr="004066BA">
        <w:rPr>
          <w:rFonts w:cs="Arial"/>
          <w:lang w:val="sk-SK"/>
        </w:rPr>
        <w:t>,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výmene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starých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častí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>konštrukcií,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výmene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transformátora a </w:t>
      </w:r>
      <w:r w:rsidRPr="004066BA">
        <w:rPr>
          <w:rFonts w:cs="Arial"/>
          <w:spacing w:val="-1"/>
          <w:lang w:val="sk-SK"/>
        </w:rPr>
        <w:t>rozvádzača</w:t>
      </w:r>
      <w:r w:rsidRPr="004066BA">
        <w:rPr>
          <w:rFonts w:cs="Arial"/>
          <w:lang w:val="sk-SK"/>
        </w:rPr>
        <w:t xml:space="preserve"> NN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1"/>
          <w:lang w:val="sk-SK"/>
        </w:rPr>
        <w:t xml:space="preserve"> </w:t>
      </w:r>
      <w:r w:rsidR="00822E01" w:rsidRPr="004066BA">
        <w:rPr>
          <w:rFonts w:cs="Arial"/>
          <w:spacing w:val="-1"/>
          <w:lang w:val="sk-SK"/>
        </w:rPr>
        <w:t>možné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navýšenie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odberu</w:t>
      </w:r>
      <w:r w:rsidRPr="004066BA">
        <w:rPr>
          <w:rFonts w:cs="Arial"/>
          <w:lang w:val="sk-SK"/>
        </w:rPr>
        <w:t>.</w:t>
      </w:r>
    </w:p>
    <w:p w14:paraId="04910E67" w14:textId="24AC1621" w:rsidR="00646345" w:rsidRPr="004066BA" w:rsidRDefault="00C2511C">
      <w:pPr>
        <w:pStyle w:val="Zkladntext"/>
        <w:spacing w:line="227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Odber</w:t>
      </w:r>
      <w:r w:rsidR="00822E01" w:rsidRPr="004066BA">
        <w:rPr>
          <w:rFonts w:cs="Arial"/>
          <w:spacing w:val="-1"/>
          <w:lang w:val="sk-SK"/>
        </w:rPr>
        <w:t>,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ktorý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investor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pripravuje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odoberať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maxime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</w:t>
      </w:r>
      <w:r w:rsidRPr="004066BA">
        <w:rPr>
          <w:rFonts w:cs="Arial"/>
          <w:spacing w:val="-6"/>
          <w:lang w:val="sk-SK"/>
        </w:rPr>
        <w:t xml:space="preserve"> </w:t>
      </w:r>
      <w:r w:rsidR="00822E01" w:rsidRPr="004066BA">
        <w:rPr>
          <w:rFonts w:cs="Arial"/>
          <w:spacing w:val="-1"/>
          <w:lang w:val="sk-SK"/>
        </w:rPr>
        <w:t>125</w:t>
      </w:r>
      <w:r w:rsidRPr="004066BA">
        <w:rPr>
          <w:rFonts w:cs="Arial"/>
          <w:spacing w:val="-1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/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cca.</w:t>
      </w:r>
      <w:r w:rsidRPr="004066BA">
        <w:rPr>
          <w:rFonts w:cs="Arial"/>
          <w:spacing w:val="-7"/>
          <w:lang w:val="sk-SK"/>
        </w:rPr>
        <w:t xml:space="preserve"> </w:t>
      </w:r>
      <w:r w:rsidR="00822E01" w:rsidRPr="004066BA">
        <w:rPr>
          <w:rFonts w:cs="Arial"/>
          <w:spacing w:val="-1"/>
          <w:lang w:val="sk-SK"/>
        </w:rPr>
        <w:t>8</w:t>
      </w:r>
      <w:r w:rsidRPr="004066BA">
        <w:rPr>
          <w:rFonts w:cs="Arial"/>
          <w:spacing w:val="-1"/>
          <w:lang w:val="sk-SK"/>
        </w:rPr>
        <w:t>0</w:t>
      </w:r>
      <w:r w:rsidR="00822E01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kVA.</w:t>
      </w:r>
    </w:p>
    <w:p w14:paraId="4BE2421C" w14:textId="6C87C743" w:rsidR="00646345" w:rsidRPr="004066BA" w:rsidRDefault="00C2511C" w:rsidP="0083126F">
      <w:pPr>
        <w:pStyle w:val="Zkladntext"/>
        <w:ind w:left="846" w:right="14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Spolu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odberom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</w:t>
      </w:r>
      <w:r w:rsidR="0083126F" w:rsidRPr="004066BA">
        <w:rPr>
          <w:rFonts w:cs="Arial"/>
          <w:spacing w:val="-1"/>
          <w:lang w:val="sk-SK"/>
        </w:rPr>
        <w:t>xistuj</w:t>
      </w:r>
      <w:r w:rsidRPr="004066BA">
        <w:rPr>
          <w:rFonts w:cs="Arial"/>
          <w:spacing w:val="-1"/>
          <w:lang w:val="sk-SK"/>
        </w:rPr>
        <w:t>úcim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predpokladá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odber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celkový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stanici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</w:t>
      </w:r>
      <w:r w:rsidRPr="004066BA">
        <w:rPr>
          <w:rFonts w:cs="Arial"/>
          <w:spacing w:val="-8"/>
          <w:lang w:val="sk-SK"/>
        </w:rPr>
        <w:t xml:space="preserve"> </w:t>
      </w:r>
      <w:r w:rsidR="0083126F" w:rsidRPr="004066BA">
        <w:rPr>
          <w:rFonts w:cs="Arial"/>
          <w:spacing w:val="-1"/>
          <w:lang w:val="sk-SK"/>
        </w:rPr>
        <w:t>140</w:t>
      </w:r>
      <w:r w:rsidRPr="004066BA">
        <w:rPr>
          <w:rFonts w:cs="Arial"/>
          <w:spacing w:val="-1"/>
          <w:lang w:val="sk-SK"/>
        </w:rPr>
        <w:t>kVA.</w:t>
      </w:r>
      <w:r w:rsidRPr="004066BA">
        <w:rPr>
          <w:rFonts w:cs="Arial"/>
          <w:spacing w:val="83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="0083126F"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tohto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dôvodu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navrhuje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rekonštrukcia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TS</w:t>
      </w:r>
      <w:r w:rsidR="0083126F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00</w:t>
      </w:r>
      <w:r w:rsidR="0083126F" w:rsidRPr="004066BA">
        <w:rPr>
          <w:rFonts w:cs="Arial"/>
          <w:spacing w:val="-1"/>
          <w:lang w:val="sk-SK"/>
        </w:rPr>
        <w:t>22</w:t>
      </w:r>
      <w:r w:rsidRPr="004066BA">
        <w:rPr>
          <w:rFonts w:cs="Arial"/>
          <w:spacing w:val="-1"/>
          <w:lang w:val="sk-SK"/>
        </w:rPr>
        <w:t>-00</w:t>
      </w:r>
      <w:r w:rsidR="0083126F" w:rsidRPr="004066BA">
        <w:rPr>
          <w:rFonts w:cs="Arial"/>
          <w:spacing w:val="-1"/>
          <w:lang w:val="sk-SK"/>
        </w:rPr>
        <w:t>4</w:t>
      </w:r>
      <w:r w:rsidRPr="004066BA">
        <w:rPr>
          <w:rFonts w:cs="Arial"/>
          <w:spacing w:val="-1"/>
          <w:lang w:val="sk-SK"/>
        </w:rPr>
        <w:t>.</w:t>
      </w:r>
    </w:p>
    <w:p w14:paraId="420F0AF5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56242A3A" w14:textId="3D63CB30" w:rsidR="00646345" w:rsidRPr="004066BA" w:rsidRDefault="00C2511C">
      <w:pPr>
        <w:pStyle w:val="Zkladntext"/>
        <w:ind w:right="153" w:firstLine="707"/>
        <w:jc w:val="both"/>
        <w:rPr>
          <w:rFonts w:cs="Arial"/>
          <w:spacing w:val="-2"/>
          <w:lang w:val="sk-SK"/>
        </w:rPr>
      </w:pP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lang w:val="sk-SK"/>
        </w:rPr>
        <w:t>stanici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zdemontuje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lang w:val="sk-SK"/>
        </w:rPr>
        <w:t>starý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transformátor </w:t>
      </w:r>
      <w:r w:rsidR="0045754F" w:rsidRPr="004066BA">
        <w:rPr>
          <w:rFonts w:cs="Arial"/>
          <w:lang w:val="sk-SK"/>
        </w:rPr>
        <w:t>A</w:t>
      </w:r>
      <w:r w:rsidRPr="004066BA">
        <w:rPr>
          <w:rFonts w:cs="Arial"/>
          <w:lang w:val="sk-SK"/>
        </w:rPr>
        <w:t xml:space="preserve">TO </w:t>
      </w:r>
      <w:r w:rsidR="0045754F" w:rsidRPr="004066BA">
        <w:rPr>
          <w:rFonts w:cs="Arial"/>
          <w:lang w:val="sk-SK"/>
        </w:rPr>
        <w:t xml:space="preserve">294/22 </w:t>
      </w:r>
      <w:r w:rsidRPr="004066BA">
        <w:rPr>
          <w:rFonts w:cs="Arial"/>
          <w:lang w:val="sk-SK"/>
        </w:rPr>
        <w:t>1</w:t>
      </w:r>
      <w:r w:rsidR="0045754F" w:rsidRPr="004066BA">
        <w:rPr>
          <w:rFonts w:cs="Arial"/>
          <w:lang w:val="sk-SK"/>
        </w:rPr>
        <w:t>0</w:t>
      </w:r>
      <w:r w:rsidRPr="004066BA">
        <w:rPr>
          <w:rFonts w:cs="Arial"/>
          <w:lang w:val="sk-SK"/>
        </w:rPr>
        <w:t>0kVA,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22kV/380V/220V</w:t>
      </w:r>
      <w:r w:rsidRPr="004066BA">
        <w:rPr>
          <w:rFonts w:cs="Arial"/>
          <w:spacing w:val="-2"/>
          <w:lang w:val="sk-SK"/>
        </w:rPr>
        <w:t>,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rozvádzač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 xml:space="preserve">NN </w:t>
      </w:r>
      <w:r w:rsidRPr="004066BA">
        <w:rPr>
          <w:rFonts w:cs="Arial"/>
          <w:spacing w:val="-1"/>
          <w:lang w:val="sk-SK"/>
        </w:rPr>
        <w:t>RST</w:t>
      </w:r>
      <w:r w:rsidRPr="004066BA">
        <w:rPr>
          <w:rFonts w:cs="Arial"/>
          <w:spacing w:val="3"/>
          <w:lang w:val="sk-SK"/>
        </w:rPr>
        <w:t xml:space="preserve"> </w:t>
      </w:r>
      <w:r w:rsidR="00871979" w:rsidRPr="004066BA">
        <w:rPr>
          <w:rFonts w:cs="Arial"/>
          <w:spacing w:val="3"/>
          <w:lang w:val="sk-SK"/>
        </w:rPr>
        <w:t>4-vývodový</w:t>
      </w:r>
      <w:r w:rsidRPr="004066BA">
        <w:rPr>
          <w:rFonts w:cs="Arial"/>
          <w:spacing w:val="-1"/>
          <w:lang w:val="sk-SK"/>
        </w:rPr>
        <w:t>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 xml:space="preserve">zvodové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vývodové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trubky,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bleskoistky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BL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0.660,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konz</w:t>
      </w:r>
      <w:r w:rsidRPr="004066BA">
        <w:rPr>
          <w:rFonts w:cs="Arial"/>
          <w:spacing w:val="-2"/>
          <w:lang w:val="sk-SK"/>
        </w:rPr>
        <w:t>olu poistk</w:t>
      </w:r>
      <w:r w:rsidR="00C30C60" w:rsidRPr="004066BA">
        <w:rPr>
          <w:rFonts w:cs="Arial"/>
          <w:spacing w:val="-2"/>
          <w:lang w:val="sk-SK"/>
        </w:rPr>
        <w:t>o</w:t>
      </w:r>
      <w:r w:rsidRPr="004066BA">
        <w:rPr>
          <w:rFonts w:cs="Arial"/>
          <w:spacing w:val="-2"/>
          <w:lang w:val="sk-SK"/>
        </w:rPr>
        <w:t>vých spodkov s poistkovými spodkami a poistkami VN XJ.</w:t>
      </w:r>
    </w:p>
    <w:p w14:paraId="4474C903" w14:textId="04DD039B" w:rsidR="00646345" w:rsidRPr="004066BA" w:rsidRDefault="00C2511C" w:rsidP="00D00602">
      <w:pPr>
        <w:pStyle w:val="Zkladntext"/>
        <w:ind w:right="150" w:firstLine="707"/>
        <w:jc w:val="both"/>
        <w:rPr>
          <w:rFonts w:cs="Arial"/>
          <w:spacing w:val="-2"/>
          <w:lang w:val="sk-SK"/>
        </w:rPr>
      </w:pPr>
      <w:r w:rsidRPr="004066BA">
        <w:rPr>
          <w:rFonts w:cs="Arial"/>
          <w:spacing w:val="-2"/>
          <w:lang w:val="sk-SK"/>
        </w:rPr>
        <w:t>Ako náhrada za starú časť technológie sa nainštalujú nové konzoly pod transformátor (zosilnenie), rozvádzač, pod poistkové spodky a zvodiče prepätia, tie</w:t>
      </w:r>
      <w:r w:rsidR="00C30C60" w:rsidRPr="004066BA">
        <w:rPr>
          <w:rFonts w:cs="Arial"/>
          <w:spacing w:val="-2"/>
          <w:lang w:val="sk-SK"/>
        </w:rPr>
        <w:t>ž</w:t>
      </w:r>
      <w:r w:rsidRPr="004066BA">
        <w:rPr>
          <w:rFonts w:cs="Arial"/>
          <w:spacing w:val="-2"/>
          <w:lang w:val="sk-SK"/>
        </w:rPr>
        <w:t xml:space="preserve"> sa namontuje nový transformátor olejový hermetizovaný 400kVA 22kV/400/230V , Dyn1, uk=</w:t>
      </w:r>
      <w:r w:rsidR="00D41F8D" w:rsidRPr="004066BA">
        <w:rPr>
          <w:rFonts w:cs="Arial"/>
          <w:spacing w:val="-2"/>
          <w:lang w:val="sk-SK"/>
        </w:rPr>
        <w:t>4</w:t>
      </w:r>
      <w:r w:rsidRPr="004066BA">
        <w:rPr>
          <w:rFonts w:cs="Arial"/>
          <w:spacing w:val="-2"/>
          <w:lang w:val="sk-SK"/>
        </w:rPr>
        <w:t xml:space="preserve">% , nové poistkové spodky VPSPO, poistky </w:t>
      </w:r>
      <w:r w:rsidR="007A7696">
        <w:rPr>
          <w:rFonts w:cs="Arial"/>
          <w:spacing w:val="-2"/>
          <w:lang w:val="sk-SK"/>
        </w:rPr>
        <w:t xml:space="preserve">podľa postupu </w:t>
      </w:r>
      <w:r w:rsidR="007A7696">
        <w:t xml:space="preserve">č.D6.ROZV.06 </w:t>
      </w:r>
      <w:r w:rsidR="007A7696">
        <w:t xml:space="preserve">z 15.10.2022 </w:t>
      </w:r>
      <w:r w:rsidRPr="004066BA">
        <w:rPr>
          <w:rFonts w:cs="Arial"/>
          <w:spacing w:val="-2"/>
          <w:lang w:val="sk-SK"/>
        </w:rPr>
        <w:t xml:space="preserve">24kV </w:t>
      </w:r>
      <w:r w:rsidR="00D41F8D" w:rsidRPr="004066BA">
        <w:rPr>
          <w:rFonts w:cs="Arial"/>
          <w:spacing w:val="-2"/>
          <w:lang w:val="sk-SK"/>
        </w:rPr>
        <w:t>1</w:t>
      </w:r>
      <w:r w:rsidR="007A7696">
        <w:rPr>
          <w:rFonts w:cs="Arial"/>
          <w:spacing w:val="-2"/>
          <w:lang w:val="sk-SK"/>
        </w:rPr>
        <w:t>0</w:t>
      </w:r>
      <w:r w:rsidRPr="004066BA">
        <w:rPr>
          <w:rFonts w:cs="Arial"/>
          <w:spacing w:val="-2"/>
          <w:lang w:val="sk-SK"/>
        </w:rPr>
        <w:t xml:space="preserve">A, rozvádzač RST </w:t>
      </w:r>
      <w:r w:rsidR="003759D1" w:rsidRPr="004066BA">
        <w:rPr>
          <w:rFonts w:cs="Arial"/>
          <w:spacing w:val="-2"/>
          <w:lang w:val="sk-SK"/>
        </w:rPr>
        <w:t>0425/28</w:t>
      </w:r>
      <w:r w:rsidRPr="004066BA">
        <w:rPr>
          <w:rFonts w:cs="Arial"/>
          <w:spacing w:val="-2"/>
          <w:lang w:val="sk-SK"/>
        </w:rPr>
        <w:t xml:space="preserve">, zvodiče prepätia </w:t>
      </w:r>
      <w:r w:rsidR="00D00602" w:rsidRPr="004066BA">
        <w:rPr>
          <w:rFonts w:cs="Arial"/>
          <w:spacing w:val="-2"/>
          <w:lang w:val="sk-SK"/>
        </w:rPr>
        <w:t xml:space="preserve">na VN strane </w:t>
      </w:r>
      <w:r w:rsidR="003759D1" w:rsidRPr="004066BA">
        <w:rPr>
          <w:rFonts w:cs="Arial"/>
          <w:spacing w:val="-2"/>
          <w:lang w:val="sk-SK"/>
        </w:rPr>
        <w:t>SNO-RP DH 24kV a</w:t>
      </w:r>
      <w:r w:rsidR="00D00602" w:rsidRPr="004066BA">
        <w:rPr>
          <w:rFonts w:cs="Arial"/>
          <w:spacing w:val="-2"/>
          <w:lang w:val="sk-SK"/>
        </w:rPr>
        <w:t xml:space="preserve"> PROTECT 4-15-D konzola k DTr NA SVORKY TR na NN strane</w:t>
      </w:r>
      <w:r w:rsidRPr="004066BA">
        <w:rPr>
          <w:rFonts w:cs="Arial"/>
          <w:spacing w:val="-2"/>
          <w:lang w:val="sk-SK"/>
        </w:rPr>
        <w:t>. Pre TS sa vyhotoví nové uzemnenie.</w:t>
      </w:r>
    </w:p>
    <w:p w14:paraId="4F505F0A" w14:textId="77777777" w:rsidR="00646345" w:rsidRPr="004066BA" w:rsidRDefault="00646345">
      <w:pPr>
        <w:jc w:val="both"/>
        <w:rPr>
          <w:rFonts w:ascii="Arial" w:eastAsia="Arial" w:hAnsi="Arial" w:cs="Arial"/>
          <w:lang w:val="sk-SK"/>
        </w:rPr>
        <w:sectPr w:rsidR="00646345" w:rsidRPr="004066BA" w:rsidSect="004F78EE">
          <w:headerReference w:type="default" r:id="rId14"/>
          <w:footerReference w:type="default" r:id="rId15"/>
          <w:pgSz w:w="11910" w:h="16850"/>
          <w:pgMar w:top="1400" w:right="1260" w:bottom="900" w:left="1280" w:header="725" w:footer="707" w:gutter="0"/>
          <w:pgNumType w:start="2"/>
          <w:cols w:space="708"/>
        </w:sectPr>
      </w:pPr>
    </w:p>
    <w:p w14:paraId="595AF280" w14:textId="77777777" w:rsidR="00646345" w:rsidRPr="004066BA" w:rsidRDefault="00646345">
      <w:pPr>
        <w:spacing w:before="2"/>
        <w:rPr>
          <w:rFonts w:ascii="Arial" w:eastAsia="Arial" w:hAnsi="Arial" w:cs="Arial"/>
          <w:sz w:val="28"/>
          <w:szCs w:val="28"/>
          <w:lang w:val="sk-SK"/>
        </w:rPr>
      </w:pPr>
    </w:p>
    <w:p w14:paraId="1115F99C" w14:textId="2B517621" w:rsidR="00646345" w:rsidRPr="004066BA" w:rsidRDefault="00C2511C" w:rsidP="00B20F95">
      <w:pPr>
        <w:pStyle w:val="Zkladntext"/>
        <w:spacing w:before="74"/>
        <w:ind w:left="178" w:right="54" w:firstLine="707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Pripojenie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stanice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vedenia</w:t>
      </w:r>
      <w:r w:rsidRPr="004066BA">
        <w:rPr>
          <w:rFonts w:cs="Arial"/>
          <w:spacing w:val="-3"/>
          <w:lang w:val="sk-SK"/>
        </w:rPr>
        <w:t xml:space="preserve"> </w:t>
      </w:r>
      <w:r w:rsidR="00D00602" w:rsidRPr="004066BA">
        <w:rPr>
          <w:rFonts w:cs="Arial"/>
          <w:spacing w:val="-3"/>
          <w:lang w:val="sk-SK"/>
        </w:rPr>
        <w:t>2</w:t>
      </w:r>
      <w:r w:rsidR="00D00602" w:rsidRPr="004066BA">
        <w:rPr>
          <w:rFonts w:cs="Arial"/>
          <w:lang w:val="sk-SK"/>
        </w:rPr>
        <w:t>35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Vedenie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</w:t>
      </w:r>
      <w:r w:rsidR="00D00602" w:rsidRPr="004066BA">
        <w:rPr>
          <w:rFonts w:cs="Arial"/>
          <w:spacing w:val="-1"/>
          <w:lang w:val="sk-SK"/>
        </w:rPr>
        <w:t>35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pripojené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="00B20F95" w:rsidRPr="004066BA">
        <w:rPr>
          <w:rFonts w:cs="Arial"/>
          <w:spacing w:val="-9"/>
          <w:lang w:val="sk-SK"/>
        </w:rPr>
        <w:t> </w:t>
      </w:r>
      <w:r w:rsidRPr="004066BA">
        <w:rPr>
          <w:rFonts w:cs="Arial"/>
          <w:spacing w:val="-2"/>
          <w:lang w:val="sk-SK"/>
        </w:rPr>
        <w:t>rozvodne</w:t>
      </w:r>
      <w:r w:rsidR="00B20F95" w:rsidRPr="004066BA">
        <w:rPr>
          <w:rFonts w:cs="Arial"/>
          <w:spacing w:val="-2"/>
          <w:lang w:val="sk-SK"/>
        </w:rPr>
        <w:t xml:space="preserve"> R8129 Hlohovec</w:t>
      </w:r>
      <w:r w:rsidRPr="004066BA">
        <w:rPr>
          <w:rFonts w:cs="Arial"/>
          <w:spacing w:val="-1"/>
          <w:lang w:val="sk-SK"/>
        </w:rPr>
        <w:t>.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Prípojka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vzdušná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zrealizovaná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vodičom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AlFe</w:t>
      </w:r>
      <w:r w:rsidR="00B20F95" w:rsidRPr="004066BA">
        <w:rPr>
          <w:rFonts w:cs="Arial"/>
          <w:spacing w:val="-1"/>
          <w:lang w:val="sk-SK"/>
        </w:rPr>
        <w:t>6 3x35</w:t>
      </w:r>
      <w:r w:rsidRPr="004066BA">
        <w:rPr>
          <w:rFonts w:cs="Arial"/>
          <w:lang w:val="sk-SK"/>
        </w:rPr>
        <w:t>mm</w:t>
      </w:r>
      <w:r w:rsidRPr="004066BA">
        <w:rPr>
          <w:rFonts w:cs="Arial"/>
          <w:vertAlign w:val="superscript"/>
          <w:lang w:val="sk-SK"/>
        </w:rPr>
        <w:t>2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Pripojenie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zostane</w:t>
      </w:r>
      <w:r w:rsidR="00B20F95"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zachované</w:t>
      </w:r>
      <w:r w:rsidR="00B20F95" w:rsidRPr="004066BA">
        <w:rPr>
          <w:rFonts w:cs="Arial"/>
          <w:spacing w:val="-1"/>
          <w:lang w:val="sk-SK"/>
        </w:rPr>
        <w:t>.</w:t>
      </w:r>
    </w:p>
    <w:p w14:paraId="131598BC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3E912D94" w14:textId="452C8372" w:rsidR="00646345" w:rsidRPr="004066BA" w:rsidRDefault="00C2511C">
      <w:pPr>
        <w:pStyle w:val="Zkladntext"/>
        <w:ind w:left="178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1.3.1.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Uvoľnenie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pozemkov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objektov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ich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 xml:space="preserve">dočasné </w:t>
      </w:r>
      <w:r w:rsidR="00B20F95" w:rsidRPr="004066BA">
        <w:rPr>
          <w:rFonts w:cs="Arial"/>
          <w:spacing w:val="-2"/>
          <w:lang w:val="sk-SK"/>
        </w:rPr>
        <w:t>užívanie</w:t>
      </w:r>
    </w:p>
    <w:p w14:paraId="628E52F7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0911C385" w14:textId="6D58788D" w:rsidR="00646345" w:rsidRPr="004066BA" w:rsidRDefault="00C2511C">
      <w:pPr>
        <w:pStyle w:val="Zkladntext"/>
        <w:ind w:left="178" w:right="153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Pred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odovzdaním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staveniska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potrebné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>písomne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dohodnúť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zabezpečenie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vstupov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pozemky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 xml:space="preserve">, </w:t>
      </w:r>
      <w:r w:rsidRPr="004066BA">
        <w:rPr>
          <w:rFonts w:cs="Arial"/>
          <w:spacing w:val="1"/>
          <w:lang w:val="sk-SK"/>
        </w:rPr>
        <w:t>kde</w:t>
      </w:r>
      <w:r w:rsidRPr="004066BA">
        <w:rPr>
          <w:rFonts w:cs="Arial"/>
          <w:spacing w:val="61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realizovať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výstavba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Tie</w:t>
      </w:r>
      <w:r w:rsidR="00E7143D" w:rsidRPr="004066BA">
        <w:rPr>
          <w:rFonts w:cs="Arial"/>
          <w:lang w:val="sk-SK"/>
        </w:rPr>
        <w:t>ž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je </w:t>
      </w:r>
      <w:r w:rsidRPr="004066BA">
        <w:rPr>
          <w:rFonts w:cs="Arial"/>
          <w:spacing w:val="-1"/>
          <w:lang w:val="sk-SK"/>
        </w:rPr>
        <w:t>potrebné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zabezpečiť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uvoľnenie</w:t>
      </w:r>
      <w:r w:rsidRPr="004066BA">
        <w:rPr>
          <w:rFonts w:cs="Arial"/>
          <w:lang w:val="sk-SK"/>
        </w:rPr>
        <w:t xml:space="preserve"> pozemkov pre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objekty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61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staveniska.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prípade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dočasného</w:t>
      </w:r>
      <w:r w:rsidRPr="004066BA">
        <w:rPr>
          <w:rFonts w:cs="Arial"/>
          <w:spacing w:val="5"/>
          <w:lang w:val="sk-SK"/>
        </w:rPr>
        <w:t xml:space="preserve"> </w:t>
      </w:r>
      <w:r w:rsidR="00E7143D" w:rsidRPr="004066BA">
        <w:rPr>
          <w:rFonts w:cs="Arial"/>
          <w:spacing w:val="-1"/>
          <w:lang w:val="sk-SK"/>
        </w:rPr>
        <w:t>užívania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objektov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pozemkov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počas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 xml:space="preserve">výstavby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potrebné</w:t>
      </w:r>
      <w:r w:rsidRPr="004066BA">
        <w:rPr>
          <w:rFonts w:cs="Arial"/>
          <w:spacing w:val="2"/>
          <w:lang w:val="sk-SK"/>
        </w:rPr>
        <w:t xml:space="preserve"> </w:t>
      </w:r>
      <w:r w:rsidR="00E7143D" w:rsidRPr="004066BA">
        <w:rPr>
          <w:rFonts w:cs="Arial"/>
          <w:spacing w:val="-1"/>
          <w:lang w:val="sk-SK"/>
        </w:rPr>
        <w:t>zabezpeč</w:t>
      </w:r>
      <w:r w:rsidRPr="004066BA">
        <w:rPr>
          <w:rFonts w:cs="Arial"/>
          <w:lang w:val="sk-SK"/>
        </w:rPr>
        <w:t>iť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formu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podmienky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tohto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dočasného</w:t>
      </w:r>
      <w:r w:rsidRPr="004066BA">
        <w:rPr>
          <w:rFonts w:cs="Arial"/>
          <w:spacing w:val="9"/>
          <w:lang w:val="sk-SK"/>
        </w:rPr>
        <w:t xml:space="preserve"> </w:t>
      </w:r>
      <w:r w:rsidR="00E7143D" w:rsidRPr="004066BA">
        <w:rPr>
          <w:rFonts w:cs="Arial"/>
          <w:spacing w:val="-1"/>
          <w:lang w:val="sk-SK"/>
        </w:rPr>
        <w:t>užívania</w:t>
      </w:r>
      <w:r w:rsidRPr="004066BA">
        <w:rPr>
          <w:rFonts w:cs="Arial"/>
          <w:spacing w:val="-1"/>
          <w:lang w:val="sk-SK"/>
        </w:rPr>
        <w:t>.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Uvedené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opatrenia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lang w:val="sk-SK"/>
        </w:rPr>
        <w:t>by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mal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zabezpečiť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objednávateľ</w:t>
      </w:r>
      <w:r w:rsidRPr="004066BA">
        <w:rPr>
          <w:rFonts w:cs="Arial"/>
          <w:spacing w:val="73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spolupráci</w:t>
      </w:r>
      <w:r w:rsidRPr="004066BA">
        <w:rPr>
          <w:rFonts w:cs="Arial"/>
          <w:lang w:val="sk-SK"/>
        </w:rPr>
        <w:t xml:space="preserve"> s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dodávateľom.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Výškové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úpravy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 xml:space="preserve">terénu </w:t>
      </w:r>
      <w:r w:rsidRPr="004066BA">
        <w:rPr>
          <w:rFonts w:cs="Arial"/>
          <w:spacing w:val="-1"/>
          <w:lang w:val="sk-SK"/>
        </w:rPr>
        <w:t>nie</w:t>
      </w:r>
      <w:r w:rsidRPr="004066BA">
        <w:rPr>
          <w:rFonts w:cs="Arial"/>
          <w:lang w:val="sk-SK"/>
        </w:rPr>
        <w:t xml:space="preserve"> sú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potrebné.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Zemné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práce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budú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vykonávať</w:t>
      </w:r>
      <w:r w:rsidRPr="004066BA">
        <w:rPr>
          <w:rFonts w:cs="Arial"/>
          <w:spacing w:val="8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strojovo,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1"/>
          <w:lang w:val="sk-SK"/>
        </w:rPr>
        <w:t xml:space="preserve"> prípade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 xml:space="preserve">styku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-1"/>
          <w:lang w:val="sk-SK"/>
        </w:rPr>
        <w:t xml:space="preserve"> inými</w:t>
      </w:r>
      <w:r w:rsidRPr="004066BA">
        <w:rPr>
          <w:rFonts w:cs="Arial"/>
          <w:spacing w:val="-2"/>
          <w:lang w:val="sk-SK"/>
        </w:rPr>
        <w:t xml:space="preserve"> </w:t>
      </w:r>
      <w:r w:rsidR="00E7143D" w:rsidRPr="004066BA">
        <w:rPr>
          <w:rFonts w:cs="Arial"/>
          <w:spacing w:val="-1"/>
          <w:lang w:val="sk-SK"/>
        </w:rPr>
        <w:t>inžinierskymi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sieťami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ručne.</w:t>
      </w:r>
    </w:p>
    <w:p w14:paraId="11F66D16" w14:textId="77777777" w:rsidR="00646345" w:rsidRPr="004066BA" w:rsidRDefault="00646345">
      <w:pPr>
        <w:spacing w:before="4"/>
        <w:rPr>
          <w:rFonts w:ascii="Arial" w:eastAsia="Arial" w:hAnsi="Arial" w:cs="Arial"/>
          <w:sz w:val="19"/>
          <w:szCs w:val="19"/>
          <w:lang w:val="sk-SK"/>
        </w:rPr>
      </w:pPr>
    </w:p>
    <w:p w14:paraId="35C3A788" w14:textId="398BA6F3" w:rsidR="00646345" w:rsidRPr="004066BA" w:rsidRDefault="00C2511C">
      <w:pPr>
        <w:pStyle w:val="Zkladntext"/>
        <w:spacing w:line="229" w:lineRule="exact"/>
        <w:ind w:left="178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1.3.2 Spôsob</w:t>
      </w:r>
      <w:r w:rsidRPr="004066BA">
        <w:rPr>
          <w:rFonts w:cs="Arial"/>
          <w:lang w:val="sk-SK"/>
        </w:rPr>
        <w:t xml:space="preserve"> </w:t>
      </w:r>
      <w:r w:rsidR="00E7143D" w:rsidRPr="004066BA">
        <w:rPr>
          <w:rFonts w:cs="Arial"/>
          <w:spacing w:val="-1"/>
          <w:lang w:val="sk-SK"/>
        </w:rPr>
        <w:t>demontáže</w:t>
      </w:r>
      <w:r w:rsidRPr="004066BA">
        <w:rPr>
          <w:rFonts w:cs="Arial"/>
          <w:spacing w:val="-1"/>
          <w:lang w:val="sk-SK"/>
        </w:rPr>
        <w:t>,</w:t>
      </w:r>
      <w:r w:rsidRPr="004066BA">
        <w:rPr>
          <w:rFonts w:cs="Arial"/>
          <w:lang w:val="sk-SK"/>
        </w:rPr>
        <w:t xml:space="preserve"> miesto </w:t>
      </w:r>
      <w:r w:rsidRPr="004066BA">
        <w:rPr>
          <w:rFonts w:cs="Arial"/>
          <w:spacing w:val="-1"/>
          <w:lang w:val="sk-SK"/>
        </w:rPr>
        <w:t>skládky,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</w:t>
      </w:r>
    </w:p>
    <w:p w14:paraId="2DFECB46" w14:textId="058BC44B" w:rsidR="00646345" w:rsidRPr="004066BA" w:rsidRDefault="00C2511C" w:rsidP="00E7143D">
      <w:pPr>
        <w:pStyle w:val="Zkladntext"/>
        <w:ind w:left="284" w:right="152" w:firstLine="708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u w:val="single" w:color="000000"/>
          <w:lang w:val="sk-SK"/>
        </w:rPr>
        <w:t>Realizáciou</w:t>
      </w:r>
      <w:r w:rsidRPr="004066BA">
        <w:rPr>
          <w:rFonts w:cs="Arial"/>
          <w:spacing w:val="17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stavby</w:t>
      </w:r>
      <w:r w:rsidRPr="004066BA">
        <w:rPr>
          <w:rFonts w:cs="Arial"/>
          <w:spacing w:val="14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vznikne</w:t>
      </w:r>
      <w:r w:rsidRPr="004066BA">
        <w:rPr>
          <w:rFonts w:cs="Arial"/>
          <w:spacing w:val="17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odpad</w:t>
      </w:r>
      <w:r w:rsidRPr="004066BA">
        <w:rPr>
          <w:rFonts w:cs="Arial"/>
          <w:spacing w:val="18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.</w:t>
      </w:r>
      <w:r w:rsidRPr="004066BA">
        <w:rPr>
          <w:rFonts w:cs="Arial"/>
          <w:spacing w:val="36"/>
          <w:u w:val="single" w:color="000000"/>
          <w:lang w:val="sk-SK"/>
        </w:rPr>
        <w:t xml:space="preserve"> </w:t>
      </w:r>
      <w:r w:rsidR="009E6C90" w:rsidRPr="004066BA">
        <w:rPr>
          <w:rFonts w:cs="Arial"/>
          <w:spacing w:val="-1"/>
          <w:u w:val="single" w:color="000000"/>
          <w:lang w:val="sk-SK"/>
        </w:rPr>
        <w:t>Držiteľ</w:t>
      </w:r>
      <w:r w:rsidRPr="004066BA">
        <w:rPr>
          <w:rFonts w:cs="Arial"/>
          <w:spacing w:val="14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odpadu</w:t>
      </w:r>
      <w:r w:rsidRPr="004066BA">
        <w:rPr>
          <w:rFonts w:cs="Arial"/>
          <w:spacing w:val="15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odpad</w:t>
      </w:r>
      <w:r w:rsidRPr="004066BA">
        <w:rPr>
          <w:rFonts w:cs="Arial"/>
          <w:spacing w:val="16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roztriedi</w:t>
      </w:r>
      <w:r w:rsidRPr="004066BA">
        <w:rPr>
          <w:rFonts w:cs="Arial"/>
          <w:spacing w:val="14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podľa</w:t>
      </w:r>
      <w:r w:rsidRPr="004066BA">
        <w:rPr>
          <w:rFonts w:cs="Arial"/>
          <w:spacing w:val="16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katalógo</w:t>
      </w:r>
      <w:r w:rsidRPr="004066BA">
        <w:rPr>
          <w:rFonts w:cs="Arial"/>
          <w:spacing w:val="-2"/>
          <w:u w:val="single" w:color="000000"/>
          <w:lang w:val="sk-SK"/>
        </w:rPr>
        <w:t>vých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čísiel</w:t>
      </w:r>
      <w:r w:rsidRPr="004066BA">
        <w:rPr>
          <w:rFonts w:cs="Arial"/>
          <w:spacing w:val="10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v</w:t>
      </w:r>
      <w:r w:rsidRPr="004066BA">
        <w:rPr>
          <w:rFonts w:cs="Arial"/>
          <w:spacing w:val="2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zmysle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spacing w:val="-2"/>
          <w:u w:val="single" w:color="000000"/>
          <w:lang w:val="sk-SK"/>
        </w:rPr>
        <w:t>vyhlášky.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="009E6C90" w:rsidRPr="004066BA">
        <w:rPr>
          <w:rFonts w:cs="Arial"/>
          <w:spacing w:val="-1"/>
          <w:u w:val="single" w:color="000000"/>
          <w:lang w:val="sk-SK"/>
        </w:rPr>
        <w:t>Držiteľ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mô</w:t>
      </w:r>
      <w:r w:rsidR="009E6C90" w:rsidRPr="004066BA">
        <w:rPr>
          <w:rFonts w:cs="Arial"/>
          <w:u w:val="single" w:color="000000"/>
          <w:lang w:val="sk-SK"/>
        </w:rPr>
        <w:t>ž</w:t>
      </w:r>
      <w:r w:rsidRPr="004066BA">
        <w:rPr>
          <w:rFonts w:cs="Arial"/>
          <w:u w:val="single" w:color="000000"/>
          <w:lang w:val="sk-SK"/>
        </w:rPr>
        <w:t>e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odpad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spacing w:val="-3"/>
          <w:u w:val="single" w:color="000000"/>
          <w:lang w:val="sk-SK"/>
        </w:rPr>
        <w:t>vyu</w:t>
      </w:r>
      <w:r w:rsidR="009E6C90" w:rsidRPr="004066BA">
        <w:rPr>
          <w:rFonts w:cs="Arial"/>
          <w:spacing w:val="-3"/>
          <w:u w:val="single" w:color="000000"/>
          <w:lang w:val="sk-SK"/>
        </w:rPr>
        <w:t>ž</w:t>
      </w:r>
      <w:r w:rsidRPr="004066BA">
        <w:rPr>
          <w:rFonts w:cs="Arial"/>
          <w:spacing w:val="-3"/>
          <w:u w:val="single" w:color="000000"/>
          <w:lang w:val="sk-SK"/>
        </w:rPr>
        <w:t>iť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pre</w:t>
      </w:r>
      <w:r w:rsidRPr="004066BA">
        <w:rPr>
          <w:rFonts w:cs="Arial"/>
          <w:spacing w:val="1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vlastné</w:t>
      </w:r>
      <w:r w:rsidRPr="004066BA">
        <w:rPr>
          <w:rFonts w:cs="Arial"/>
          <w:spacing w:val="11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účely</w:t>
      </w:r>
      <w:r w:rsidRPr="004066BA">
        <w:rPr>
          <w:rFonts w:cs="Arial"/>
          <w:spacing w:val="19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alebo</w:t>
      </w:r>
      <w:r w:rsidRPr="004066BA">
        <w:rPr>
          <w:rFonts w:cs="Arial"/>
          <w:spacing w:val="21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zabezpečí</w:t>
      </w:r>
      <w:r w:rsidRPr="004066BA">
        <w:rPr>
          <w:rFonts w:cs="Arial"/>
          <w:w w:val="99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odber</w:t>
      </w:r>
      <w:r w:rsidRPr="004066BA">
        <w:rPr>
          <w:rFonts w:cs="Arial"/>
          <w:spacing w:val="28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odpadov</w:t>
      </w:r>
      <w:r w:rsidRPr="004066BA">
        <w:rPr>
          <w:rFonts w:cs="Arial"/>
          <w:spacing w:val="26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k</w:t>
      </w:r>
      <w:r w:rsidRPr="004066BA">
        <w:rPr>
          <w:rFonts w:cs="Arial"/>
          <w:spacing w:val="-1"/>
          <w:u w:val="single" w:color="000000"/>
          <w:lang w:val="sk-SK"/>
        </w:rPr>
        <w:t xml:space="preserve"> zhodnoteniu</w:t>
      </w:r>
      <w:r w:rsidRPr="004066BA">
        <w:rPr>
          <w:rFonts w:cs="Arial"/>
          <w:spacing w:val="28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alebo</w:t>
      </w:r>
      <w:r w:rsidRPr="004066BA">
        <w:rPr>
          <w:rFonts w:cs="Arial"/>
          <w:spacing w:val="27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zneškodneniu</w:t>
      </w:r>
      <w:r w:rsidRPr="004066BA">
        <w:rPr>
          <w:rFonts w:cs="Arial"/>
          <w:spacing w:val="27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oprávnenou</w:t>
      </w:r>
      <w:r w:rsidRPr="004066BA">
        <w:rPr>
          <w:rFonts w:cs="Arial"/>
          <w:spacing w:val="28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organizáciou,</w:t>
      </w:r>
      <w:r w:rsidRPr="004066BA">
        <w:rPr>
          <w:rFonts w:cs="Arial"/>
          <w:spacing w:val="-2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s</w:t>
      </w:r>
      <w:r w:rsidRPr="004066BA">
        <w:rPr>
          <w:rFonts w:cs="Arial"/>
          <w:spacing w:val="-4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ktorou</w:t>
      </w:r>
      <w:r w:rsidRPr="004066BA">
        <w:rPr>
          <w:rFonts w:cs="Arial"/>
          <w:spacing w:val="54"/>
          <w:u w:val="single" w:color="000000"/>
          <w:lang w:val="sk-SK"/>
        </w:rPr>
        <w:t xml:space="preserve"> </w:t>
      </w:r>
      <w:r w:rsidRPr="004066BA">
        <w:rPr>
          <w:rFonts w:cs="Arial"/>
          <w:spacing w:val="2"/>
          <w:u w:val="single" w:color="000000"/>
          <w:lang w:val="sk-SK"/>
        </w:rPr>
        <w:t>má</w:t>
      </w:r>
      <w:r w:rsidRPr="004066BA">
        <w:rPr>
          <w:rFonts w:cs="Arial"/>
          <w:spacing w:val="53"/>
          <w:w w:val="99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spomínaná</w:t>
      </w:r>
      <w:r w:rsidRPr="004066BA">
        <w:rPr>
          <w:rFonts w:cs="Arial"/>
          <w:spacing w:val="-14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organizácia</w:t>
      </w:r>
      <w:r w:rsidRPr="004066BA">
        <w:rPr>
          <w:rFonts w:cs="Arial"/>
          <w:spacing w:val="-1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uzatvorenú</w:t>
      </w:r>
      <w:r w:rsidRPr="004066BA">
        <w:rPr>
          <w:rFonts w:cs="Arial"/>
          <w:spacing w:val="-14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zmluvu.</w:t>
      </w:r>
    </w:p>
    <w:p w14:paraId="76A529D5" w14:textId="36E34072" w:rsidR="00646345" w:rsidRPr="004066BA" w:rsidRDefault="00646345">
      <w:pPr>
        <w:spacing w:before="2"/>
        <w:rPr>
          <w:rFonts w:ascii="Arial" w:eastAsia="Arial" w:hAnsi="Arial" w:cs="Arial"/>
          <w:b/>
          <w:bCs/>
          <w:sz w:val="11"/>
          <w:szCs w:val="11"/>
          <w:lang w:val="sk-SK"/>
        </w:rPr>
      </w:pPr>
    </w:p>
    <w:p w14:paraId="04D8A565" w14:textId="77777777" w:rsidR="002972DF" w:rsidRPr="004066BA" w:rsidRDefault="002972DF" w:rsidP="002972DF">
      <w:pPr>
        <w:ind w:left="284"/>
        <w:jc w:val="both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Zaradenie odpadov podľa vyhl. MŽP SR č. 79/2015 Z.z.</w:t>
      </w:r>
    </w:p>
    <w:p w14:paraId="064DB689" w14:textId="77777777" w:rsidR="002972DF" w:rsidRPr="004066BA" w:rsidRDefault="002972DF" w:rsidP="002972DF">
      <w:pPr>
        <w:ind w:left="284"/>
        <w:jc w:val="both"/>
        <w:rPr>
          <w:rFonts w:ascii="Arial" w:hAnsi="Arial" w:cs="Arial"/>
          <w:sz w:val="20"/>
          <w:szCs w:val="20"/>
          <w:lang w:val="sk-SK"/>
        </w:rPr>
      </w:pPr>
    </w:p>
    <w:p w14:paraId="098F2A81" w14:textId="77777777" w:rsidR="002972DF" w:rsidRPr="004066BA" w:rsidRDefault="002972DF" w:rsidP="002972DF">
      <w:pPr>
        <w:ind w:left="284"/>
        <w:jc w:val="both"/>
        <w:rPr>
          <w:rFonts w:ascii="Arial" w:hAnsi="Arial" w:cs="Arial"/>
          <w:sz w:val="20"/>
          <w:szCs w:val="20"/>
          <w:lang w:val="sk-SK"/>
        </w:rPr>
      </w:pPr>
      <w:r w:rsidRPr="004066BA">
        <w:rPr>
          <w:rFonts w:ascii="Arial" w:hAnsi="Arial" w:cs="Arial"/>
          <w:sz w:val="20"/>
          <w:szCs w:val="20"/>
          <w:lang w:val="sk-SK"/>
        </w:rPr>
        <w:t>Pri realizácií sa bude postupovať v zmysle zákona o odpadoch - nový 79/2015 Z.z. a nadväzujúcich vyhlášok 365/2015 Z.z., VYHLÁŠKA MŽP SR,  371/2015 Z. z. - Vyhláška, ktorou sa vykonávajú niektoré ustanovenia zákona o odpadoch a ďalších vyhlášok a zákonov.</w:t>
      </w:r>
    </w:p>
    <w:p w14:paraId="472C2D74" w14:textId="77777777" w:rsidR="002972DF" w:rsidRPr="004066BA" w:rsidRDefault="002972DF">
      <w:pPr>
        <w:spacing w:before="2"/>
        <w:rPr>
          <w:rFonts w:ascii="Arial" w:eastAsia="Arial" w:hAnsi="Arial" w:cs="Arial"/>
          <w:b/>
          <w:bCs/>
          <w:sz w:val="11"/>
          <w:szCs w:val="11"/>
          <w:lang w:val="sk-SK"/>
        </w:rPr>
      </w:pPr>
    </w:p>
    <w:p w14:paraId="56EC00B0" w14:textId="77777777" w:rsidR="002972DF" w:rsidRPr="004066BA" w:rsidRDefault="002972DF">
      <w:pPr>
        <w:spacing w:before="2"/>
        <w:rPr>
          <w:rFonts w:ascii="Arial" w:eastAsia="Arial" w:hAnsi="Arial" w:cs="Arial"/>
          <w:b/>
          <w:bCs/>
          <w:sz w:val="11"/>
          <w:szCs w:val="11"/>
          <w:lang w:val="sk-SK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421"/>
        <w:gridCol w:w="900"/>
        <w:gridCol w:w="2341"/>
        <w:gridCol w:w="720"/>
        <w:gridCol w:w="1042"/>
        <w:gridCol w:w="922"/>
        <w:gridCol w:w="1606"/>
      </w:tblGrid>
      <w:tr w:rsidR="00646345" w:rsidRPr="004066BA" w14:paraId="03EB4E77" w14:textId="77777777" w:rsidTr="00805597">
        <w:trPr>
          <w:trHeight w:hRule="exact" w:val="749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2C44B" w14:textId="77777777" w:rsidR="00646345" w:rsidRPr="004066BA" w:rsidRDefault="00C2511C">
            <w:pPr>
              <w:pStyle w:val="TableParagraph"/>
              <w:ind w:left="416" w:right="144" w:hanging="216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Zdemontovaný</w:t>
            </w:r>
            <w:r w:rsidRPr="004066BA">
              <w:rPr>
                <w:rFonts w:ascii="Arial" w:hAnsi="Arial" w:cs="Arial"/>
                <w:spacing w:val="26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materiál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14B16" w14:textId="77777777" w:rsidR="00646345" w:rsidRPr="004066BA" w:rsidRDefault="00C2511C">
            <w:pPr>
              <w:pStyle w:val="TableParagraph"/>
              <w:ind w:left="166" w:right="164" w:firstLine="9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Číslo</w:t>
            </w:r>
            <w:r w:rsidRPr="004066BA">
              <w:rPr>
                <w:rFonts w:ascii="Arial" w:hAnsi="Arial" w:cs="Arial"/>
                <w:spacing w:val="22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skupina</w:t>
            </w:r>
            <w:r w:rsidRPr="004066BA">
              <w:rPr>
                <w:rFonts w:ascii="Arial" w:hAnsi="Arial" w:cs="Arial"/>
                <w:spacing w:val="22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odpadu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A5CAB" w14:textId="77777777" w:rsidR="00646345" w:rsidRPr="004066BA" w:rsidRDefault="00C2511C">
            <w:pPr>
              <w:pStyle w:val="TableParagraph"/>
              <w:spacing w:line="182" w:lineRule="exact"/>
              <w:ind w:left="354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Názov skupiny odpadu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1BF25" w14:textId="77777777" w:rsidR="00646345" w:rsidRPr="004066BA" w:rsidRDefault="00C2511C">
            <w:pPr>
              <w:pStyle w:val="TableParagraph"/>
              <w:ind w:left="80" w:right="79" w:firstLine="129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Kód</w:t>
            </w:r>
            <w:r w:rsidRPr="004066BA">
              <w:rPr>
                <w:rFonts w:ascii="Arial" w:hAnsi="Arial" w:cs="Arial"/>
                <w:spacing w:val="22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skupiny</w:t>
            </w:r>
            <w:r w:rsidRPr="004066BA">
              <w:rPr>
                <w:rFonts w:ascii="Arial" w:hAnsi="Arial" w:cs="Arial"/>
                <w:spacing w:val="23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odpadu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EE308" w14:textId="754D5D1F" w:rsidR="00646345" w:rsidRPr="004066BA" w:rsidRDefault="00C2511C" w:rsidP="00805597">
            <w:pPr>
              <w:pStyle w:val="TableParagraph"/>
              <w:ind w:left="251" w:right="-99" w:hanging="75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3"/>
                <w:w w:val="105"/>
                <w:sz w:val="16"/>
                <w:lang w:val="sk-SK"/>
              </w:rPr>
              <w:t>Mno</w:t>
            </w:r>
            <w:r w:rsidR="00805597" w:rsidRPr="004066BA">
              <w:rPr>
                <w:rFonts w:ascii="Arial" w:hAnsi="Arial" w:cs="Arial"/>
                <w:spacing w:val="-3"/>
                <w:w w:val="105"/>
                <w:sz w:val="16"/>
                <w:lang w:val="sk-SK"/>
              </w:rPr>
              <w:t>ž</w:t>
            </w:r>
            <w:r w:rsidRPr="004066BA">
              <w:rPr>
                <w:rFonts w:ascii="Arial" w:hAnsi="Arial" w:cs="Arial"/>
                <w:spacing w:val="-2"/>
                <w:w w:val="105"/>
                <w:sz w:val="16"/>
                <w:lang w:val="sk-SK"/>
              </w:rPr>
              <w:t>stvo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88CAA" w14:textId="1FC4CEA6" w:rsidR="00646345" w:rsidRPr="004066BA" w:rsidRDefault="00805597">
            <w:pPr>
              <w:pStyle w:val="TableParagraph"/>
              <w:spacing w:line="182" w:lineRule="exact"/>
              <w:ind w:left="111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2"/>
                <w:w w:val="105"/>
                <w:sz w:val="16"/>
                <w:lang w:val="sk-SK"/>
              </w:rPr>
              <w:t>Mno</w:t>
            </w:r>
            <w:r w:rsidRPr="004066BA">
              <w:rPr>
                <w:rFonts w:ascii="Arial" w:hAnsi="Arial" w:cs="Arial"/>
                <w:spacing w:val="-1"/>
                <w:w w:val="105"/>
                <w:sz w:val="16"/>
                <w:lang w:val="sk-SK"/>
              </w:rPr>
              <w:t>ž</w:t>
            </w:r>
            <w:r w:rsidRPr="004066BA">
              <w:rPr>
                <w:rFonts w:ascii="Arial" w:hAnsi="Arial" w:cs="Arial"/>
                <w:spacing w:val="-2"/>
                <w:w w:val="105"/>
                <w:sz w:val="16"/>
                <w:lang w:val="sk-SK"/>
              </w:rPr>
              <w:t>stvo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918AC" w14:textId="77777777" w:rsidR="00646345" w:rsidRPr="004066BA" w:rsidRDefault="00C2511C">
            <w:pPr>
              <w:pStyle w:val="TableParagraph"/>
              <w:spacing w:line="182" w:lineRule="exact"/>
              <w:ind w:right="1"/>
              <w:jc w:val="center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Spôsob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zhodnotenia</w:t>
            </w:r>
          </w:p>
          <w:p w14:paraId="75C439D3" w14:textId="17760A27" w:rsidR="00646345" w:rsidRPr="004066BA" w:rsidRDefault="00805597">
            <w:pPr>
              <w:pStyle w:val="TableParagraph"/>
              <w:spacing w:before="1"/>
              <w:ind w:left="255" w:right="256"/>
              <w:jc w:val="center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/</w:t>
            </w:r>
            <w:r w:rsidR="00C2511C" w:rsidRPr="004066BA">
              <w:rPr>
                <w:rFonts w:ascii="Arial" w:hAnsi="Arial" w:cs="Arial"/>
                <w:spacing w:val="-1"/>
                <w:sz w:val="16"/>
                <w:lang w:val="sk-SK"/>
              </w:rPr>
              <w:t>zneškodnenia</w:t>
            </w:r>
            <w:r w:rsidR="00C2511C" w:rsidRPr="004066BA">
              <w:rPr>
                <w:rFonts w:ascii="Arial" w:hAnsi="Arial" w:cs="Arial"/>
                <w:spacing w:val="22"/>
                <w:sz w:val="16"/>
                <w:lang w:val="sk-SK"/>
              </w:rPr>
              <w:t xml:space="preserve"> </w:t>
            </w:r>
            <w:r w:rsidR="00C2511C" w:rsidRPr="004066BA">
              <w:rPr>
                <w:rFonts w:ascii="Arial" w:hAnsi="Arial" w:cs="Arial"/>
                <w:spacing w:val="-1"/>
                <w:sz w:val="16"/>
                <w:lang w:val="sk-SK"/>
              </w:rPr>
              <w:t>(vyhl.</w:t>
            </w:r>
            <w:r w:rsidR="00C2511C" w:rsidRPr="004066BA">
              <w:rPr>
                <w:rFonts w:ascii="Arial" w:hAnsi="Arial" w:cs="Arial"/>
                <w:spacing w:val="2"/>
                <w:sz w:val="16"/>
                <w:lang w:val="sk-SK"/>
              </w:rPr>
              <w:t xml:space="preserve"> </w:t>
            </w:r>
            <w:r w:rsidR="00C2511C" w:rsidRPr="004066BA">
              <w:rPr>
                <w:rFonts w:ascii="Arial" w:hAnsi="Arial" w:cs="Arial"/>
                <w:spacing w:val="-1"/>
                <w:sz w:val="16"/>
                <w:lang w:val="sk-SK"/>
              </w:rPr>
              <w:t>MŢP</w:t>
            </w:r>
            <w:r w:rsidR="00C2511C" w:rsidRPr="004066BA">
              <w:rPr>
                <w:rFonts w:ascii="Arial" w:hAnsi="Arial" w:cs="Arial"/>
                <w:spacing w:val="22"/>
                <w:sz w:val="16"/>
                <w:lang w:val="sk-SK"/>
              </w:rPr>
              <w:t xml:space="preserve"> </w:t>
            </w:r>
            <w:r w:rsidR="00C2511C" w:rsidRPr="004066BA">
              <w:rPr>
                <w:rFonts w:ascii="Arial" w:hAnsi="Arial" w:cs="Arial"/>
                <w:spacing w:val="-1"/>
                <w:sz w:val="16"/>
                <w:lang w:val="sk-SK"/>
              </w:rPr>
              <w:t>203/2001)</w:t>
            </w:r>
          </w:p>
        </w:tc>
      </w:tr>
      <w:tr w:rsidR="00646345" w:rsidRPr="004066BA" w14:paraId="284D91C3" w14:textId="77777777" w:rsidTr="00805597">
        <w:trPr>
          <w:trHeight w:hRule="exact" w:val="200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DD39D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Transformátor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C2A90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1"/>
                <w:sz w:val="16"/>
                <w:lang w:val="sk-SK"/>
              </w:rPr>
              <w:t>16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9D252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Transformátory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5EF2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52481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1"/>
                <w:sz w:val="16"/>
                <w:lang w:val="sk-SK"/>
              </w:rPr>
              <w:t>1ks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66AB6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0,5t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8C014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</w:tr>
      <w:tr w:rsidR="00646345" w:rsidRPr="004066BA" w14:paraId="5D6C984F" w14:textId="77777777" w:rsidTr="00805597">
        <w:trPr>
          <w:trHeight w:hRule="exact" w:val="199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DBF28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Drevenné</w:t>
            </w:r>
            <w:r w:rsidRPr="004066BA">
              <w:rPr>
                <w:rFonts w:ascii="Arial" w:hAnsi="Arial" w:cs="Arial"/>
                <w:spacing w:val="-2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stožiare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B28CA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pacing w:val="1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z w:val="16"/>
                <w:lang w:val="sk-SK"/>
              </w:rPr>
              <w:t>02</w:t>
            </w:r>
            <w:r w:rsidRPr="004066BA">
              <w:rPr>
                <w:rFonts w:ascii="Arial" w:hAnsi="Arial" w:cs="Arial"/>
                <w:spacing w:val="1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z w:val="16"/>
                <w:lang w:val="sk-SK"/>
              </w:rPr>
              <w:t>01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89D41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Stavebné</w:t>
            </w:r>
            <w:r w:rsidRPr="004066BA">
              <w:rPr>
                <w:rFonts w:ascii="Arial" w:hAnsi="Arial" w:cs="Arial"/>
                <w:spacing w:val="-2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odpady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5B894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6EA3E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CB2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628EB" w14:textId="77777777" w:rsidR="00646345" w:rsidRPr="004066BA" w:rsidRDefault="00C2511C">
            <w:pPr>
              <w:pStyle w:val="TableParagraph"/>
              <w:spacing w:before="1"/>
              <w:ind w:left="63"/>
              <w:rPr>
                <w:rFonts w:ascii="Arial" w:eastAsia="Times New Roman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D1,</w:t>
            </w:r>
            <w:r w:rsidRPr="004066BA">
              <w:rPr>
                <w:rFonts w:ascii="Arial" w:hAnsi="Arial" w:cs="Arial"/>
                <w:spacing w:val="1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D10</w:t>
            </w:r>
          </w:p>
        </w:tc>
      </w:tr>
      <w:tr w:rsidR="00646345" w:rsidRPr="004066BA" w14:paraId="7A07E9CF" w14:textId="77777777" w:rsidTr="00805597">
        <w:trPr>
          <w:trHeight w:hRule="exact" w:val="379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BFFD8" w14:textId="3FCAE810" w:rsidR="00646345" w:rsidRPr="004066BA" w:rsidRDefault="00C2511C">
            <w:pPr>
              <w:pStyle w:val="TableParagraph"/>
              <w:ind w:left="63" w:right="148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Betónové</w:t>
            </w:r>
            <w:r w:rsidRPr="004066BA">
              <w:rPr>
                <w:rFonts w:ascii="Arial" w:hAnsi="Arial" w:cs="Arial"/>
                <w:spacing w:val="35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sto</w:t>
            </w:r>
            <w:r w:rsidR="00F83434" w:rsidRPr="004066BA">
              <w:rPr>
                <w:rFonts w:ascii="Arial" w:hAnsi="Arial" w:cs="Arial"/>
                <w:spacing w:val="-1"/>
                <w:sz w:val="16"/>
                <w:lang w:val="sk-SK"/>
              </w:rPr>
              <w:t>ž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iare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2BF96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01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CA739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Stavebné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odpady</w:t>
            </w:r>
            <w:r w:rsidRPr="004066BA">
              <w:rPr>
                <w:rFonts w:ascii="Arial" w:eastAsia="Arial" w:hAnsi="Arial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–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betón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8055C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2511F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EDCAA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44DC2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D1</w:t>
            </w:r>
          </w:p>
        </w:tc>
      </w:tr>
      <w:tr w:rsidR="00646345" w:rsidRPr="004066BA" w14:paraId="1B24AF90" w14:textId="77777777" w:rsidTr="00805597">
        <w:trPr>
          <w:trHeight w:hRule="exact" w:val="194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19E57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Izolátory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4380F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01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03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78A16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Stavebné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odpady</w:t>
            </w:r>
            <w:r w:rsidRPr="004066BA">
              <w:rPr>
                <w:rFonts w:ascii="Arial" w:eastAsia="Arial" w:hAnsi="Arial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–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keramika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96AE6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6CB9B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0,05t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A8CF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0,05t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2138D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D1</w:t>
            </w:r>
          </w:p>
        </w:tc>
      </w:tr>
      <w:tr w:rsidR="00646345" w:rsidRPr="004066BA" w14:paraId="01F56CE7" w14:textId="77777777" w:rsidTr="00805597">
        <w:trPr>
          <w:trHeight w:hRule="exact" w:val="194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FE8A6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Úlomky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 xml:space="preserve"> betónu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D1122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01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01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6FD40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Stavebné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odpady</w:t>
            </w:r>
            <w:r w:rsidRPr="004066BA">
              <w:rPr>
                <w:rFonts w:ascii="Arial" w:eastAsia="Arial" w:hAnsi="Arial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–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betón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E470E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8D6E1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833B4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4628B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D1</w:t>
            </w:r>
          </w:p>
        </w:tc>
      </w:tr>
      <w:tr w:rsidR="00646345" w:rsidRPr="004066BA" w14:paraId="3D03C90D" w14:textId="77777777" w:rsidTr="00805597">
        <w:trPr>
          <w:trHeight w:hRule="exact" w:val="194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F9DE1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Lano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890EA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04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02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C391F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Stavebné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odpady</w:t>
            </w:r>
            <w:r w:rsidRPr="004066BA">
              <w:rPr>
                <w:rFonts w:ascii="Arial" w:eastAsia="Arial" w:hAnsi="Arial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–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hliník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84B7A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472C5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3B52D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A4F5F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D1</w:t>
            </w:r>
          </w:p>
        </w:tc>
      </w:tr>
      <w:tr w:rsidR="00646345" w:rsidRPr="004066BA" w14:paraId="0426BED7" w14:textId="77777777" w:rsidTr="00805597">
        <w:trPr>
          <w:trHeight w:hRule="exact" w:val="379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4D3E2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Oceľové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konzoly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16EFA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04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05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B398D" w14:textId="716C1C4B" w:rsidR="00646345" w:rsidRPr="004066BA" w:rsidRDefault="00C2511C">
            <w:pPr>
              <w:pStyle w:val="TableParagraph"/>
              <w:ind w:left="63" w:right="241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Stavebné</w:t>
            </w:r>
            <w:r w:rsidRPr="004066BA">
              <w:rPr>
                <w:rFonts w:ascii="Arial" w:eastAsia="Arial" w:hAnsi="Arial" w:cs="Arial"/>
                <w:spacing w:val="8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odpady</w:t>
            </w:r>
            <w:r w:rsidRPr="004066BA">
              <w:rPr>
                <w:rFonts w:ascii="Arial" w:eastAsia="Arial" w:hAnsi="Arial" w:cs="Arial"/>
                <w:spacing w:val="10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>–</w:t>
            </w:r>
            <w:r w:rsidRPr="004066BA">
              <w:rPr>
                <w:rFonts w:ascii="Arial" w:eastAsia="Arial" w:hAnsi="Arial" w:cs="Arial"/>
                <w:spacing w:val="9"/>
                <w:sz w:val="16"/>
                <w:szCs w:val="16"/>
                <w:lang w:val="sk-SK"/>
              </w:rPr>
              <w:t xml:space="preserve"> </w:t>
            </w:r>
            <w:r w:rsidR="00F83434"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ž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elezo</w:t>
            </w:r>
            <w:r w:rsidRPr="004066BA">
              <w:rPr>
                <w:rFonts w:ascii="Arial" w:eastAsia="Arial" w:hAnsi="Arial" w:cs="Arial"/>
                <w:spacing w:val="9"/>
                <w:sz w:val="16"/>
                <w:szCs w:val="16"/>
                <w:lang w:val="sk-SK"/>
              </w:rPr>
              <w:t xml:space="preserve"> </w:t>
            </w:r>
            <w:r w:rsidRPr="004066BA">
              <w:rPr>
                <w:rFonts w:ascii="Arial" w:eastAsia="Arial" w:hAnsi="Arial" w:cs="Arial"/>
                <w:sz w:val="16"/>
                <w:szCs w:val="16"/>
                <w:lang w:val="sk-SK"/>
              </w:rPr>
              <w:t>a</w:t>
            </w:r>
            <w:r w:rsidR="00F83434" w:rsidRPr="004066BA">
              <w:rPr>
                <w:rFonts w:ascii="Arial" w:eastAsia="Arial" w:hAnsi="Arial" w:cs="Arial"/>
                <w:spacing w:val="25"/>
                <w:sz w:val="16"/>
                <w:szCs w:val="16"/>
                <w:lang w:val="sk-SK"/>
              </w:rPr>
              <w:t> </w:t>
            </w:r>
            <w:r w:rsidRPr="004066B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oceľ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B89B3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E69B3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0,2t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9D16B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0,2t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3C418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R4</w:t>
            </w:r>
          </w:p>
        </w:tc>
      </w:tr>
      <w:tr w:rsidR="00646345" w:rsidRPr="004066BA" w14:paraId="6E8219AA" w14:textId="77777777" w:rsidTr="00805597">
        <w:trPr>
          <w:trHeight w:hRule="exact" w:val="379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3E3CB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zemina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6CA99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05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04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71FFB" w14:textId="77777777" w:rsidR="00646345" w:rsidRPr="004066BA" w:rsidRDefault="00C2511C">
            <w:pPr>
              <w:pStyle w:val="TableParagraph"/>
              <w:ind w:left="63" w:right="292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 xml:space="preserve">Zemina a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kamenivo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iné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ako</w:t>
            </w:r>
            <w:r w:rsidRPr="004066BA">
              <w:rPr>
                <w:rFonts w:ascii="Arial" w:hAnsi="Arial" w:cs="Arial"/>
                <w:spacing w:val="29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uvedené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v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 xml:space="preserve"> 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05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03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2B633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4B072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-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1F13D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-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0733F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R5</w:t>
            </w:r>
          </w:p>
        </w:tc>
      </w:tr>
      <w:tr w:rsidR="00646345" w:rsidRPr="004066BA" w14:paraId="72F0E0D7" w14:textId="77777777" w:rsidTr="00805597">
        <w:trPr>
          <w:trHeight w:hRule="exact" w:val="379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F9089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Vykopaná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zemina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8A253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05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06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819BA" w14:textId="77777777" w:rsidR="00646345" w:rsidRPr="004066BA" w:rsidRDefault="00C2511C">
            <w:pPr>
              <w:pStyle w:val="TableParagraph"/>
              <w:ind w:left="63" w:right="432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Výkopová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zemina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iné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ako</w:t>
            </w:r>
            <w:r w:rsidRPr="004066BA">
              <w:rPr>
                <w:rFonts w:ascii="Arial" w:hAnsi="Arial" w:cs="Arial"/>
                <w:spacing w:val="29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uvedené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v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 xml:space="preserve"> 17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05</w:t>
            </w:r>
            <w:r w:rsidRPr="004066BA">
              <w:rPr>
                <w:rFonts w:ascii="Arial" w:hAnsi="Arial" w:cs="Arial"/>
                <w:sz w:val="16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03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FCAA9" w14:textId="77777777" w:rsidR="00646345" w:rsidRPr="004066BA" w:rsidRDefault="00646345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EAA48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-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773C9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z w:val="16"/>
                <w:lang w:val="sk-SK"/>
              </w:rPr>
              <w:t>-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1A196" w14:textId="77777777" w:rsidR="00646345" w:rsidRPr="004066BA" w:rsidRDefault="00C2511C">
            <w:pPr>
              <w:pStyle w:val="TableParagraph"/>
              <w:spacing w:line="182" w:lineRule="exact"/>
              <w:ind w:left="63"/>
              <w:rPr>
                <w:rFonts w:ascii="Arial" w:eastAsia="Arial" w:hAnsi="Arial" w:cs="Arial"/>
                <w:sz w:val="16"/>
                <w:szCs w:val="16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16"/>
                <w:lang w:val="sk-SK"/>
              </w:rPr>
              <w:t>R5</w:t>
            </w:r>
          </w:p>
        </w:tc>
      </w:tr>
    </w:tbl>
    <w:p w14:paraId="1DEE80C8" w14:textId="77777777" w:rsidR="00646345" w:rsidRPr="004066BA" w:rsidRDefault="00646345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61CF490D" w14:textId="77777777" w:rsidR="00646345" w:rsidRPr="004066BA" w:rsidRDefault="00646345">
      <w:pPr>
        <w:spacing w:before="7"/>
        <w:rPr>
          <w:rFonts w:ascii="Arial" w:eastAsia="Arial" w:hAnsi="Arial" w:cs="Arial"/>
          <w:b/>
          <w:bCs/>
          <w:sz w:val="17"/>
          <w:szCs w:val="17"/>
          <w:lang w:val="sk-SK"/>
        </w:rPr>
      </w:pPr>
    </w:p>
    <w:p w14:paraId="6832741A" w14:textId="69E0124D" w:rsidR="00646345" w:rsidRPr="004066BA" w:rsidRDefault="00C2511C">
      <w:pPr>
        <w:pStyle w:val="Zkladntext"/>
        <w:spacing w:line="229" w:lineRule="exact"/>
        <w:ind w:left="462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 xml:space="preserve">Pri </w:t>
      </w:r>
      <w:r w:rsidRPr="004066BA">
        <w:rPr>
          <w:rFonts w:cs="Arial"/>
          <w:spacing w:val="-2"/>
          <w:lang w:val="sk-SK"/>
        </w:rPr>
        <w:t>výkopových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prácach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vykopaná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zemina</w:t>
      </w:r>
      <w:r w:rsidRPr="004066BA">
        <w:rPr>
          <w:rFonts w:cs="Arial"/>
          <w:lang w:val="sk-SK"/>
        </w:rPr>
        <w:t xml:space="preserve"> sa </w:t>
      </w:r>
      <w:r w:rsidRPr="004066BA">
        <w:rPr>
          <w:rFonts w:cs="Arial"/>
          <w:spacing w:val="-2"/>
          <w:lang w:val="sk-SK"/>
        </w:rPr>
        <w:t>ulo</w:t>
      </w:r>
      <w:r w:rsidR="00F83434" w:rsidRPr="004066BA">
        <w:rPr>
          <w:rFonts w:cs="Arial"/>
          <w:spacing w:val="-2"/>
          <w:lang w:val="sk-SK"/>
        </w:rPr>
        <w:t>ž</w:t>
      </w:r>
      <w:r w:rsidRPr="004066BA">
        <w:rPr>
          <w:rFonts w:cs="Arial"/>
          <w:spacing w:val="-2"/>
          <w:lang w:val="sk-SK"/>
        </w:rPr>
        <w:t>í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 xml:space="preserve">vedľa </w:t>
      </w:r>
      <w:r w:rsidRPr="004066BA">
        <w:rPr>
          <w:rFonts w:cs="Arial"/>
          <w:spacing w:val="-2"/>
          <w:lang w:val="sk-SK"/>
        </w:rPr>
        <w:t>ryhy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následne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pou</w:t>
      </w:r>
      <w:r w:rsidR="00F83434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ije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zásyp.</w:t>
      </w:r>
    </w:p>
    <w:p w14:paraId="729CF75D" w14:textId="77777777" w:rsidR="00646345" w:rsidRPr="004066BA" w:rsidRDefault="00C2511C">
      <w:pPr>
        <w:pStyle w:val="Zkladntext"/>
        <w:spacing w:line="228" w:lineRule="exact"/>
        <w:ind w:left="178"/>
        <w:rPr>
          <w:rFonts w:cs="Arial"/>
          <w:lang w:val="sk-SK"/>
        </w:rPr>
      </w:pPr>
      <w:r w:rsidRPr="004066BA">
        <w:rPr>
          <w:rFonts w:cs="Arial"/>
          <w:lang w:val="sk-SK"/>
        </w:rPr>
        <w:t>Firmy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vybrané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tieto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činnosti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musia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mať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oprávnenie</w:t>
      </w:r>
      <w:r w:rsidRPr="004066BA">
        <w:rPr>
          <w:rFonts w:cs="Arial"/>
          <w:spacing w:val="43"/>
          <w:lang w:val="sk-SK"/>
        </w:rPr>
        <w:t xml:space="preserve"> </w:t>
      </w:r>
      <w:r w:rsidRPr="004066BA">
        <w:rPr>
          <w:rFonts w:cs="Arial"/>
          <w:lang w:val="sk-SK"/>
        </w:rPr>
        <w:t>spracovať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zneškodniť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tento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odpad.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.</w:t>
      </w:r>
    </w:p>
    <w:p w14:paraId="0ACA9689" w14:textId="22693B42" w:rsidR="00646345" w:rsidRPr="004066BA" w:rsidRDefault="00686571">
      <w:pPr>
        <w:pStyle w:val="Zkladntext"/>
        <w:ind w:left="178"/>
        <w:rPr>
          <w:rFonts w:cs="Arial"/>
          <w:lang w:val="sk-SK"/>
        </w:rPr>
      </w:pPr>
      <w:r w:rsidRPr="004066BA">
        <w:rPr>
          <w:rFonts w:cs="Arial"/>
          <w:noProof/>
          <w:lang w:val="sk-SK"/>
        </w:rPr>
        <w:drawing>
          <wp:anchor distT="0" distB="0" distL="114300" distR="114300" simplePos="0" relativeHeight="1216" behindDoc="0" locked="0" layoutInCell="1" allowOverlap="1" wp14:anchorId="48001EFC" wp14:editId="719CAB6C">
            <wp:simplePos x="0" y="0"/>
            <wp:positionH relativeFrom="page">
              <wp:posOffset>1129665</wp:posOffset>
            </wp:positionH>
            <wp:positionV relativeFrom="paragraph">
              <wp:posOffset>291465</wp:posOffset>
            </wp:positionV>
            <wp:extent cx="115570" cy="309245"/>
            <wp:effectExtent l="0" t="0" r="0" b="0"/>
            <wp:wrapNone/>
            <wp:docPr id="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30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11C" w:rsidRPr="004066BA">
        <w:rPr>
          <w:rFonts w:cs="Arial"/>
          <w:lang w:val="sk-SK"/>
        </w:rPr>
        <w:t>V</w:t>
      </w:r>
      <w:r w:rsidR="00C2511C" w:rsidRPr="004066BA">
        <w:rPr>
          <w:rFonts w:cs="Arial"/>
          <w:spacing w:val="-4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zmysle</w:t>
      </w:r>
      <w:r w:rsidR="00C2511C" w:rsidRPr="004066BA">
        <w:rPr>
          <w:rFonts w:cs="Arial"/>
          <w:spacing w:val="24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zák.</w:t>
      </w:r>
      <w:r w:rsidR="00C2511C" w:rsidRPr="004066BA">
        <w:rPr>
          <w:rFonts w:cs="Arial"/>
          <w:spacing w:val="25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č.223/2001</w:t>
      </w:r>
      <w:r w:rsidR="00C2511C" w:rsidRPr="004066BA">
        <w:rPr>
          <w:rFonts w:cs="Arial"/>
          <w:spacing w:val="24"/>
          <w:lang w:val="sk-SK"/>
        </w:rPr>
        <w:t xml:space="preserve"> </w:t>
      </w:r>
      <w:r w:rsidR="00C2511C" w:rsidRPr="004066BA">
        <w:rPr>
          <w:rFonts w:cs="Arial"/>
          <w:lang w:val="sk-SK"/>
        </w:rPr>
        <w:t>Zb.</w:t>
      </w:r>
      <w:r w:rsidR="00C2511C" w:rsidRPr="004066BA">
        <w:rPr>
          <w:rFonts w:cs="Arial"/>
          <w:spacing w:val="24"/>
          <w:lang w:val="sk-SK"/>
        </w:rPr>
        <w:t xml:space="preserve"> </w:t>
      </w:r>
      <w:r w:rsidR="00C2511C" w:rsidRPr="004066BA">
        <w:rPr>
          <w:rFonts w:cs="Arial"/>
          <w:lang w:val="sk-SK"/>
        </w:rPr>
        <w:t>o</w:t>
      </w:r>
      <w:r w:rsidR="00C2511C" w:rsidRPr="004066BA">
        <w:rPr>
          <w:rFonts w:cs="Arial"/>
          <w:spacing w:val="25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odpadoch</w:t>
      </w:r>
      <w:r w:rsidR="00C2511C" w:rsidRPr="004066BA">
        <w:rPr>
          <w:rFonts w:cs="Arial"/>
          <w:spacing w:val="25"/>
          <w:lang w:val="sk-SK"/>
        </w:rPr>
        <w:t xml:space="preserve"> </w:t>
      </w:r>
      <w:r w:rsidR="00C2511C" w:rsidRPr="004066BA">
        <w:rPr>
          <w:rFonts w:cs="Arial"/>
          <w:lang w:val="sk-SK"/>
        </w:rPr>
        <w:t>je</w:t>
      </w:r>
      <w:r w:rsidR="00C2511C" w:rsidRPr="004066BA">
        <w:rPr>
          <w:rFonts w:cs="Arial"/>
          <w:spacing w:val="22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potrebné</w:t>
      </w:r>
      <w:r w:rsidR="00C2511C" w:rsidRPr="004066BA">
        <w:rPr>
          <w:rFonts w:cs="Arial"/>
          <w:spacing w:val="22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realizovať</w:t>
      </w:r>
      <w:r w:rsidR="00C2511C" w:rsidRPr="004066BA">
        <w:rPr>
          <w:rFonts w:cs="Arial"/>
          <w:spacing w:val="22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stavbu</w:t>
      </w:r>
      <w:r w:rsidR="00C2511C" w:rsidRPr="004066BA">
        <w:rPr>
          <w:rFonts w:cs="Arial"/>
          <w:spacing w:val="22"/>
          <w:lang w:val="sk-SK"/>
        </w:rPr>
        <w:t xml:space="preserve"> </w:t>
      </w:r>
      <w:r w:rsidR="00C2511C" w:rsidRPr="004066BA">
        <w:rPr>
          <w:rFonts w:cs="Arial"/>
          <w:spacing w:val="-2"/>
          <w:lang w:val="sk-SK"/>
        </w:rPr>
        <w:t>za</w:t>
      </w:r>
      <w:r w:rsidR="00C2511C" w:rsidRPr="004066BA">
        <w:rPr>
          <w:rFonts w:cs="Arial"/>
          <w:spacing w:val="22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dodr</w:t>
      </w:r>
      <w:r w:rsidR="00F83434" w:rsidRPr="004066BA">
        <w:rPr>
          <w:rFonts w:cs="Arial"/>
          <w:spacing w:val="-1"/>
          <w:lang w:val="sk-SK"/>
        </w:rPr>
        <w:t>ž</w:t>
      </w:r>
      <w:r w:rsidR="00C2511C" w:rsidRPr="004066BA">
        <w:rPr>
          <w:rFonts w:cs="Arial"/>
          <w:spacing w:val="-1"/>
          <w:lang w:val="sk-SK"/>
        </w:rPr>
        <w:t>ania</w:t>
      </w:r>
      <w:r w:rsidR="00C2511C" w:rsidRPr="004066BA">
        <w:rPr>
          <w:rFonts w:cs="Arial"/>
          <w:spacing w:val="23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nasledovných</w:t>
      </w:r>
      <w:r w:rsidR="00C2511C" w:rsidRPr="004066BA">
        <w:rPr>
          <w:rFonts w:cs="Arial"/>
          <w:spacing w:val="71"/>
          <w:w w:val="99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podmienok:</w:t>
      </w:r>
    </w:p>
    <w:p w14:paraId="18FDC10A" w14:textId="7720328F" w:rsidR="00646345" w:rsidRPr="004066BA" w:rsidRDefault="00C2511C">
      <w:pPr>
        <w:pStyle w:val="Zkladntext"/>
        <w:spacing w:before="12"/>
        <w:ind w:left="898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pôvodca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odpadov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povinný</w:t>
      </w:r>
      <w:r w:rsidRPr="004066BA">
        <w:rPr>
          <w:rFonts w:cs="Arial"/>
          <w:spacing w:val="-8"/>
          <w:lang w:val="sk-SK"/>
        </w:rPr>
        <w:t xml:space="preserve"> </w:t>
      </w:r>
      <w:r w:rsidR="00F83434" w:rsidRPr="004066BA">
        <w:rPr>
          <w:rFonts w:cs="Arial"/>
          <w:spacing w:val="-1"/>
          <w:lang w:val="sk-SK"/>
        </w:rPr>
        <w:t>dodržiavať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ustanovenia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zákona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č.223</w:t>
      </w:r>
    </w:p>
    <w:p w14:paraId="59E36A1B" w14:textId="2CF1CF29" w:rsidR="00646345" w:rsidRPr="004066BA" w:rsidRDefault="00C2511C">
      <w:pPr>
        <w:pStyle w:val="Zkladntext"/>
        <w:spacing w:before="12"/>
        <w:ind w:left="898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pôvodca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odpadov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1"/>
          <w:lang w:val="sk-SK"/>
        </w:rPr>
        <w:t xml:space="preserve"> povinný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odovzdávať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odpady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zneškodnenie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len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fyzickým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alebo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právnic</w:t>
      </w:r>
      <w:r w:rsidRPr="004066BA">
        <w:rPr>
          <w:rFonts w:cs="Arial"/>
          <w:spacing w:val="-1"/>
          <w:lang w:val="sk-SK"/>
        </w:rPr>
        <w:t>kým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osobám,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ktoré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túto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činnosť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oprávnené,</w:t>
      </w:r>
    </w:p>
    <w:p w14:paraId="046A86F9" w14:textId="77777777" w:rsidR="00646345" w:rsidRPr="004066BA" w:rsidRDefault="00C2511C">
      <w:pPr>
        <w:pStyle w:val="Zkladntext"/>
        <w:spacing w:before="1"/>
        <w:ind w:left="538"/>
        <w:rPr>
          <w:rFonts w:cs="Arial"/>
          <w:lang w:val="sk-SK"/>
        </w:rPr>
      </w:pPr>
      <w:r w:rsidRPr="004066BA">
        <w:rPr>
          <w:rFonts w:cs="Arial"/>
          <w:noProof/>
          <w:position w:val="-4"/>
          <w:lang w:val="sk-SK"/>
        </w:rPr>
        <w:drawing>
          <wp:inline distT="0" distB="0" distL="0" distR="0" wp14:anchorId="47B1864F" wp14:editId="007A5999">
            <wp:extent cx="115824" cy="155448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66BA">
        <w:rPr>
          <w:rFonts w:cs="Arial"/>
          <w:lang w:val="sk-SK"/>
        </w:rPr>
        <w:t xml:space="preserve">    </w:t>
      </w:r>
      <w:r w:rsidRPr="004066BA">
        <w:rPr>
          <w:rFonts w:cs="Arial"/>
          <w:spacing w:val="-1"/>
          <w:lang w:val="sk-SK"/>
        </w:rPr>
        <w:t>nepovoľuje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odpad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skladovať,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musí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ihneď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po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vytvorení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odviesť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k</w:t>
      </w:r>
      <w:r w:rsidRPr="004066BA">
        <w:rPr>
          <w:rFonts w:cs="Arial"/>
          <w:spacing w:val="-1"/>
          <w:lang w:val="sk-SK"/>
        </w:rPr>
        <w:t xml:space="preserve"> odberateľovi.</w:t>
      </w:r>
    </w:p>
    <w:p w14:paraId="05C8A6EC" w14:textId="77777777" w:rsidR="00646345" w:rsidRPr="004066BA" w:rsidRDefault="00646345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14:paraId="7DB86281" w14:textId="77777777" w:rsidR="00646345" w:rsidRPr="004066BA" w:rsidRDefault="00C2511C">
      <w:pPr>
        <w:pStyle w:val="Nadpis2"/>
        <w:numPr>
          <w:ilvl w:val="0"/>
          <w:numId w:val="6"/>
        </w:numPr>
        <w:tabs>
          <w:tab w:val="left" w:pos="887"/>
        </w:tabs>
        <w:ind w:left="886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Stavebná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časť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</w:p>
    <w:p w14:paraId="25A7E69A" w14:textId="77777777" w:rsidR="00646345" w:rsidRPr="004066BA" w:rsidRDefault="00646345">
      <w:pPr>
        <w:spacing w:before="8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35465F9D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87"/>
        </w:tabs>
        <w:ind w:left="886"/>
        <w:rPr>
          <w:rFonts w:cs="Arial"/>
          <w:lang w:val="sk-SK"/>
        </w:rPr>
      </w:pPr>
      <w:r w:rsidRPr="004066BA">
        <w:rPr>
          <w:rFonts w:cs="Arial"/>
          <w:lang w:val="sk-SK"/>
        </w:rPr>
        <w:t>Konštrukcia</w:t>
      </w:r>
    </w:p>
    <w:p w14:paraId="593B34F2" w14:textId="29CB33F0" w:rsidR="00646345" w:rsidRPr="004066BA" w:rsidRDefault="00C2511C" w:rsidP="006E3272">
      <w:pPr>
        <w:pStyle w:val="Zkladntext"/>
        <w:spacing w:before="5"/>
        <w:ind w:left="886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Transformačná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lang w:val="sk-SK"/>
        </w:rPr>
        <w:t>stanica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zostane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lang w:val="sk-SK"/>
        </w:rPr>
        <w:t>umiestnená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parcele</w:t>
      </w:r>
      <w:r w:rsidRPr="004066BA">
        <w:rPr>
          <w:rFonts w:cs="Arial"/>
          <w:lang w:val="sk-SK"/>
        </w:rPr>
        <w:t xml:space="preserve"> – </w:t>
      </w:r>
      <w:r w:rsidR="00423D02" w:rsidRPr="004066BA">
        <w:rPr>
          <w:rFonts w:cs="Arial"/>
          <w:b/>
          <w:bCs/>
          <w:lang w:val="sk-SK"/>
        </w:rPr>
        <w:t>E 381/5</w:t>
      </w:r>
      <w:r w:rsidR="00423D02" w:rsidRPr="004066BA">
        <w:rPr>
          <w:rFonts w:cs="Arial"/>
          <w:lang w:val="sk-SK"/>
        </w:rPr>
        <w:t xml:space="preserve"> </w:t>
      </w:r>
      <w:r w:rsidRPr="004066BA">
        <w:rPr>
          <w:rFonts w:cs="Arial"/>
          <w:lang w:val="sk-SK"/>
        </w:rPr>
        <w:t>v katastri</w:t>
      </w:r>
      <w:r w:rsidRPr="004066BA">
        <w:rPr>
          <w:rFonts w:cs="Arial"/>
          <w:spacing w:val="37"/>
          <w:lang w:val="sk-SK"/>
        </w:rPr>
        <w:t xml:space="preserve"> </w:t>
      </w:r>
      <w:r w:rsidR="00423D02" w:rsidRPr="004066BA">
        <w:rPr>
          <w:rFonts w:cs="Arial"/>
          <w:spacing w:val="-1"/>
          <w:lang w:val="sk-SK"/>
        </w:rPr>
        <w:t>k.ú. Dolné Trhovište (812170), obec Dolné Trhovište</w:t>
      </w:r>
      <w:r w:rsidRPr="004066BA">
        <w:rPr>
          <w:rFonts w:cs="Arial"/>
          <w:lang w:val="sk-SK"/>
        </w:rPr>
        <w:t>.</w:t>
      </w:r>
      <w:r w:rsidR="00423D02" w:rsidRPr="004066BA">
        <w:rPr>
          <w:rFonts w:cs="Arial"/>
          <w:lang w:val="sk-SK"/>
        </w:rPr>
        <w:t xml:space="preserve"> </w:t>
      </w:r>
      <w:r w:rsidRPr="004066BA">
        <w:rPr>
          <w:rFonts w:cs="Arial"/>
          <w:lang w:val="sk-SK"/>
        </w:rPr>
        <w:t>Transformačná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stanica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zostane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4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stĺpová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Stanica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skladá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hľadiska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stavebnej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časti</w:t>
      </w:r>
      <w:r w:rsidRPr="004066BA">
        <w:rPr>
          <w:rFonts w:cs="Arial"/>
          <w:spacing w:val="64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konštrukcie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4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stĺpov</w:t>
      </w:r>
      <w:r w:rsidRPr="004066BA">
        <w:rPr>
          <w:rFonts w:cs="Arial"/>
          <w:lang w:val="sk-SK"/>
        </w:rPr>
        <w:t>,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ktorých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="00423D02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umiestnené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konzolách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oceľovej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transformátor,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rozvádzač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RST</w:t>
      </w:r>
      <w:r w:rsidRPr="004066BA">
        <w:rPr>
          <w:rFonts w:cs="Arial"/>
          <w:lang w:val="sk-SK"/>
        </w:rPr>
        <w:t>,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poistkové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spodky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-2"/>
          <w:lang w:val="sk-SK"/>
        </w:rPr>
        <w:t xml:space="preserve"> </w:t>
      </w:r>
      <w:r w:rsidR="001320D7" w:rsidRPr="004066BA">
        <w:rPr>
          <w:rFonts w:cs="Arial"/>
          <w:spacing w:val="-2"/>
          <w:lang w:val="sk-SK"/>
        </w:rPr>
        <w:t>VN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poistkami.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lang w:val="sk-SK"/>
        </w:rPr>
        <w:t>Okolo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zrealizuje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uzemňovacia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sústava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zmysle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7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333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3201.</w:t>
      </w:r>
      <w:r w:rsidR="001320D7"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Výpočet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uzemnenia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prílohe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protokolu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o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meraní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výpočte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zemniča.</w:t>
      </w:r>
      <w:r w:rsidR="006E3272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Uzemnenie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zrealizuje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forme</w:t>
      </w:r>
      <w:r w:rsidRPr="004066BA">
        <w:rPr>
          <w:rFonts w:cs="Arial"/>
          <w:spacing w:val="16"/>
          <w:lang w:val="sk-SK"/>
        </w:rPr>
        <w:t xml:space="preserve"> </w:t>
      </w:r>
      <w:r w:rsidR="001320D7" w:rsidRPr="004066BA">
        <w:rPr>
          <w:rFonts w:cs="Arial"/>
          <w:spacing w:val="-1"/>
          <w:lang w:val="sk-SK"/>
        </w:rPr>
        <w:t>obdĺžnikov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Prvý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kruh</w:t>
      </w:r>
      <w:r w:rsidRPr="004066BA">
        <w:rPr>
          <w:rFonts w:cs="Arial"/>
          <w:spacing w:val="16"/>
          <w:lang w:val="sk-SK"/>
        </w:rPr>
        <w:t xml:space="preserve"> </w:t>
      </w:r>
      <w:r w:rsidR="001320D7"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71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umiestnený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od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stanice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1m,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páska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FeZn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30x4mm</w:t>
      </w:r>
      <w:r w:rsidR="001320D7" w:rsidRPr="004066BA">
        <w:rPr>
          <w:rFonts w:cs="Arial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klásť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do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ryhy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lang w:val="sk-SK"/>
        </w:rPr>
        <w:t>hlbokej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40cm.</w:t>
      </w:r>
      <w:r w:rsidRPr="004066BA">
        <w:rPr>
          <w:rFonts w:cs="Arial"/>
          <w:spacing w:val="52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Druhý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lang w:val="sk-SK"/>
        </w:rPr>
        <w:lastRenderedPageBreak/>
        <w:t>kruh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vzdialenosti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2m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tretí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vzdialenosti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3m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>páska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klásť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hĺbke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70cm.</w:t>
      </w:r>
      <w:r w:rsidRPr="004066BA">
        <w:rPr>
          <w:rFonts w:cs="Arial"/>
          <w:spacing w:val="45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Kruhy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navzájom</w:t>
      </w:r>
      <w:r w:rsidRPr="004066BA">
        <w:rPr>
          <w:rFonts w:cs="Arial"/>
          <w:spacing w:val="19"/>
          <w:lang w:val="sk-SK"/>
        </w:rPr>
        <w:t xml:space="preserve"> </w:t>
      </w:r>
      <w:r w:rsidRPr="004066BA">
        <w:rPr>
          <w:rFonts w:cs="Arial"/>
          <w:lang w:val="sk-SK"/>
        </w:rPr>
        <w:t>prepoja.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Zvyšná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časť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pásky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FeZn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30x4mm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ukladaná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do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rýh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NN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káblami</w:t>
      </w:r>
      <w:r w:rsidR="006E3272" w:rsidRPr="004066BA">
        <w:rPr>
          <w:rFonts w:cs="Arial"/>
          <w:lang w:val="sk-SK"/>
        </w:rPr>
        <w:t xml:space="preserve"> </w:t>
      </w:r>
      <w:r w:rsidRPr="004066BA">
        <w:rPr>
          <w:rFonts w:cs="Arial"/>
          <w:lang w:val="sk-SK"/>
        </w:rPr>
        <w:t>jestvujúcimi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, ktoré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 xml:space="preserve">sa </w:t>
      </w:r>
      <w:r w:rsidRPr="004066BA">
        <w:rPr>
          <w:rFonts w:cs="Arial"/>
          <w:spacing w:val="-1"/>
          <w:lang w:val="sk-SK"/>
        </w:rPr>
        <w:t>o</w:t>
      </w:r>
      <w:r w:rsidR="006E3272" w:rsidRPr="004066BA">
        <w:rPr>
          <w:rFonts w:cs="Arial"/>
          <w:spacing w:val="-1"/>
          <w:lang w:val="sk-SK"/>
        </w:rPr>
        <w:t>p</w:t>
      </w:r>
      <w:r w:rsidRPr="004066BA">
        <w:rPr>
          <w:rFonts w:cs="Arial"/>
          <w:spacing w:val="-1"/>
          <w:lang w:val="sk-SK"/>
        </w:rPr>
        <w:t xml:space="preserve">ätovne </w:t>
      </w:r>
      <w:r w:rsidRPr="004066BA">
        <w:rPr>
          <w:rFonts w:cs="Arial"/>
          <w:lang w:val="sk-SK"/>
        </w:rPr>
        <w:t>pripoja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do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transformačnej stanice do</w:t>
      </w:r>
      <w:r w:rsidRPr="004066BA">
        <w:rPr>
          <w:rFonts w:cs="Arial"/>
          <w:spacing w:val="-1"/>
          <w:lang w:val="sk-SK"/>
        </w:rPr>
        <w:t xml:space="preserve"> nového </w:t>
      </w:r>
      <w:r w:rsidRPr="004066BA">
        <w:rPr>
          <w:rFonts w:cs="Arial"/>
          <w:spacing w:val="-2"/>
          <w:lang w:val="sk-SK"/>
        </w:rPr>
        <w:t>rozvádzača</w:t>
      </w:r>
      <w:r w:rsidRPr="004066BA">
        <w:rPr>
          <w:rFonts w:cs="Arial"/>
          <w:lang w:val="sk-SK"/>
        </w:rPr>
        <w:t xml:space="preserve"> NN.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Uzemne</w:t>
      </w:r>
      <w:r w:rsidRPr="004066BA">
        <w:rPr>
          <w:rFonts w:cs="Arial"/>
          <w:spacing w:val="-1"/>
          <w:lang w:val="sk-SK"/>
        </w:rPr>
        <w:t>nie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vzdialenosti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min.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10cm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od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káblov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NN.</w:t>
      </w:r>
    </w:p>
    <w:p w14:paraId="1A8692CC" w14:textId="77777777" w:rsidR="006E3272" w:rsidRPr="004066BA" w:rsidRDefault="006E3272">
      <w:pPr>
        <w:pStyle w:val="Zkladntext"/>
        <w:ind w:right="162" w:firstLine="707"/>
        <w:jc w:val="both"/>
        <w:rPr>
          <w:rFonts w:cs="Arial"/>
          <w:lang w:val="sk-SK"/>
        </w:rPr>
      </w:pPr>
    </w:p>
    <w:p w14:paraId="4F6B208C" w14:textId="6D1D255D" w:rsidR="00646345" w:rsidRPr="004066BA" w:rsidRDefault="00C2511C" w:rsidP="006E3272">
      <w:pPr>
        <w:pStyle w:val="Zkladntext"/>
        <w:ind w:right="162" w:firstLine="582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Okolie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stanice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upraví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štrkovým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lô</w:t>
      </w:r>
      <w:r w:rsidR="006E3272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kom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10cm.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Spoje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riešené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pomocou</w:t>
      </w:r>
      <w:r w:rsidRPr="004066BA">
        <w:rPr>
          <w:rFonts w:cs="Arial"/>
          <w:spacing w:val="60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uzemňovacích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svoriek,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alebo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zváraním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chránené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proti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korózii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asfaltovým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náterom</w:t>
      </w:r>
      <w:r w:rsidR="006E3272" w:rsidRPr="004066BA">
        <w:rPr>
          <w:rFonts w:cs="Arial"/>
          <w:spacing w:val="-1"/>
          <w:lang w:val="sk-SK"/>
        </w:rPr>
        <w:t>.</w:t>
      </w:r>
    </w:p>
    <w:p w14:paraId="5BCC85A1" w14:textId="52F509D7" w:rsidR="00646345" w:rsidRPr="004066BA" w:rsidRDefault="00C2511C">
      <w:pPr>
        <w:pStyle w:val="Zkladntext"/>
        <w:ind w:right="153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Celkový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odpor uzemnenia vodičov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PEN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odchádzajúcich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trafostanice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vrátane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uzemneného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neutrálne-</w:t>
      </w:r>
      <w:r w:rsidRPr="004066BA">
        <w:rPr>
          <w:rFonts w:cs="Arial"/>
          <w:spacing w:val="100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ho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bodu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lang w:val="sk-SK"/>
        </w:rPr>
        <w:t>transformátora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lang w:val="sk-SK"/>
        </w:rPr>
        <w:t>nesmie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byť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lang w:val="sk-SK"/>
        </w:rPr>
        <w:t>siete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menovitým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napätím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230V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väčší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ako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</w:t>
      </w:r>
      <w:r w:rsidR="006E3272" w:rsidRPr="004066BA">
        <w:rPr>
          <w:rFonts w:ascii="Calibri" w:hAnsi="Calibri" w:cs="Calibri"/>
          <w:spacing w:val="-1"/>
          <w:lang w:val="sk-SK"/>
        </w:rPr>
        <w:t>Ω</w:t>
      </w:r>
      <w:r w:rsidRPr="004066BA">
        <w:rPr>
          <w:rFonts w:cs="Arial"/>
          <w:spacing w:val="-1"/>
          <w:lang w:val="sk-SK"/>
        </w:rPr>
        <w:t>.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lang w:val="sk-SK"/>
        </w:rPr>
        <w:t>(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lang w:val="sk-SK"/>
        </w:rPr>
        <w:t>33</w:t>
      </w:r>
      <w:r w:rsidRPr="004066BA">
        <w:rPr>
          <w:rFonts w:cs="Arial"/>
          <w:spacing w:val="60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2000-4-41).</w:t>
      </w:r>
    </w:p>
    <w:p w14:paraId="502F6B79" w14:textId="77777777" w:rsidR="00646345" w:rsidRPr="004066BA" w:rsidRDefault="00646345">
      <w:pPr>
        <w:spacing w:before="1"/>
        <w:rPr>
          <w:rFonts w:ascii="Arial" w:eastAsia="Arial" w:hAnsi="Arial" w:cs="Arial"/>
          <w:sz w:val="20"/>
          <w:szCs w:val="20"/>
          <w:lang w:val="sk-SK"/>
        </w:rPr>
      </w:pPr>
    </w:p>
    <w:p w14:paraId="463ACFB5" w14:textId="6F07D217" w:rsidR="00646345" w:rsidRPr="004066BA" w:rsidRDefault="00C2511C">
      <w:pPr>
        <w:pStyle w:val="Zkladntext"/>
        <w:spacing w:line="228" w:lineRule="exact"/>
        <w:ind w:right="151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Uzemnenie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podľa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lang w:val="sk-SK"/>
        </w:rPr>
        <w:t>protokolu</w:t>
      </w:r>
      <w:r w:rsidRPr="004066BA">
        <w:rPr>
          <w:rFonts w:cs="Arial"/>
          <w:spacing w:val="4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uzemnenia,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zmysle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lang w:val="sk-SK"/>
        </w:rPr>
        <w:t>normy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3201,STN</w:t>
      </w:r>
      <w:r w:rsidRPr="004066BA">
        <w:rPr>
          <w:rFonts w:cs="Arial"/>
          <w:spacing w:val="4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2000-5-54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79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33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3225.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Navrhnuté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spoločné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uzemnenie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vn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nn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sieť.</w:t>
      </w:r>
      <w:r w:rsidRPr="004066BA">
        <w:rPr>
          <w:rFonts w:cs="Arial"/>
          <w:spacing w:val="4"/>
          <w:lang w:val="sk-SK"/>
        </w:rPr>
        <w:t xml:space="preserve"> </w:t>
      </w:r>
      <w:r w:rsidR="006E3272" w:rsidRPr="004066BA">
        <w:rPr>
          <w:rFonts w:cs="Arial"/>
          <w:spacing w:val="-1"/>
          <w:lang w:val="sk-SK"/>
        </w:rPr>
        <w:t>Použitá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zemná</w:t>
      </w:r>
      <w:r w:rsidRPr="004066BA">
        <w:rPr>
          <w:rFonts w:cs="Arial"/>
          <w:spacing w:val="69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páska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FeZn </w:t>
      </w:r>
      <w:r w:rsidRPr="004066BA">
        <w:rPr>
          <w:rFonts w:cs="Arial"/>
          <w:spacing w:val="-1"/>
          <w:lang w:val="sk-SK"/>
        </w:rPr>
        <w:t>30/4,</w:t>
      </w:r>
      <w:r w:rsidRPr="004066BA">
        <w:rPr>
          <w:rFonts w:cs="Arial"/>
          <w:spacing w:val="5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zemniace</w:t>
      </w:r>
      <w:r w:rsidRPr="004066BA">
        <w:rPr>
          <w:rFonts w:cs="Arial"/>
          <w:spacing w:val="-2"/>
          <w:lang w:val="sk-SK"/>
        </w:rPr>
        <w:t xml:space="preserve"> tyče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ZT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28/2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zemné</w:t>
      </w:r>
      <w:r w:rsidRPr="004066BA">
        <w:rPr>
          <w:rFonts w:cs="Arial"/>
          <w:spacing w:val="-1"/>
          <w:lang w:val="sk-SK"/>
        </w:rPr>
        <w:t xml:space="preserve"> lano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Fe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50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5"/>
          <w:lang w:val="sk-SK"/>
        </w:rPr>
        <w:t>mm</w:t>
      </w:r>
      <w:r w:rsidRPr="004066BA">
        <w:rPr>
          <w:rFonts w:cs="Arial"/>
          <w:spacing w:val="5"/>
          <w:position w:val="10"/>
          <w:sz w:val="13"/>
          <w:lang w:val="sk-SK"/>
        </w:rPr>
        <w:t>2</w:t>
      </w:r>
      <w:r w:rsidRPr="004066BA">
        <w:rPr>
          <w:rFonts w:cs="Arial"/>
          <w:spacing w:val="19"/>
          <w:position w:val="10"/>
          <w:sz w:val="13"/>
          <w:lang w:val="sk-SK"/>
        </w:rPr>
        <w:t xml:space="preserve"> 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Veľkosť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zemného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prechodového</w:t>
      </w:r>
      <w:r w:rsidRPr="004066BA">
        <w:rPr>
          <w:rFonts w:cs="Arial"/>
          <w:spacing w:val="71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odporu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musí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byť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súlade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48"/>
          <w:lang w:val="sk-SK"/>
        </w:rPr>
        <w:t xml:space="preserve"> </w:t>
      </w:r>
      <w:r w:rsidRPr="004066BA">
        <w:rPr>
          <w:rFonts w:cs="Arial"/>
          <w:lang w:val="sk-SK"/>
        </w:rPr>
        <w:t>33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2000-4-41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3201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.</w:t>
      </w:r>
    </w:p>
    <w:p w14:paraId="4E138922" w14:textId="77777777" w:rsidR="00C0450E" w:rsidRPr="004066BA" w:rsidRDefault="00C2511C">
      <w:pPr>
        <w:spacing w:line="204" w:lineRule="exact"/>
        <w:ind w:left="138" w:right="138" w:firstLine="45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 xml:space="preserve">Výsledný odpor je prekontrolovaný s výpočtom podľa druhu  kompenzácie napájacieho vn vedenia z transformovne 110/22 kV.  </w:t>
      </w:r>
    </w:p>
    <w:p w14:paraId="0A964943" w14:textId="77777777" w:rsidR="00C0450E" w:rsidRPr="004066BA" w:rsidRDefault="00C0450E">
      <w:pPr>
        <w:spacing w:line="204" w:lineRule="exact"/>
        <w:ind w:left="138" w:right="138" w:firstLine="45"/>
        <w:rPr>
          <w:rFonts w:ascii="Arial" w:eastAsia="Arial" w:hAnsi="Arial" w:cs="Arial"/>
          <w:spacing w:val="-1"/>
          <w:sz w:val="20"/>
          <w:szCs w:val="20"/>
          <w:lang w:val="sk-SK"/>
        </w:rPr>
      </w:pPr>
    </w:p>
    <w:p w14:paraId="593F28EC" w14:textId="5E80B46B" w:rsidR="00646345" w:rsidRPr="004066BA" w:rsidRDefault="00C2511C">
      <w:pPr>
        <w:spacing w:line="204" w:lineRule="exact"/>
        <w:ind w:left="138" w:right="138" w:firstLine="45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Na uzemnenie sa pripojí:</w:t>
      </w:r>
    </w:p>
    <w:p w14:paraId="6711BB3A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0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nádoba transformátora</w:t>
      </w:r>
    </w:p>
    <w:p w14:paraId="2E488394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3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oceľové nosné konštrukcie</w:t>
      </w:r>
    </w:p>
    <w:p w14:paraId="2EEC80A2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3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obmedzovače prepätia</w:t>
      </w:r>
    </w:p>
    <w:p w14:paraId="420FA5B6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3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nulovacia prípojnica nn rozvádzača</w:t>
      </w:r>
    </w:p>
    <w:p w14:paraId="6D550F4E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3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kostra rozvádzača nn</w:t>
      </w:r>
    </w:p>
    <w:p w14:paraId="73391B85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3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uzol transformátora</w:t>
      </w:r>
    </w:p>
    <w:p w14:paraId="70E1A4A4" w14:textId="77777777" w:rsidR="00646345" w:rsidRPr="004066BA" w:rsidRDefault="00C2511C">
      <w:pPr>
        <w:numPr>
          <w:ilvl w:val="0"/>
          <w:numId w:val="3"/>
        </w:numPr>
        <w:tabs>
          <w:tab w:val="left" w:pos="250"/>
        </w:tabs>
        <w:spacing w:before="33"/>
        <w:jc w:val="both"/>
        <w:rPr>
          <w:rFonts w:ascii="Arial" w:eastAsia="Arial" w:hAnsi="Arial" w:cs="Arial"/>
          <w:spacing w:val="-1"/>
          <w:sz w:val="20"/>
          <w:szCs w:val="20"/>
          <w:lang w:val="sk-SK"/>
        </w:rPr>
      </w:pPr>
      <w:r w:rsidRPr="004066BA">
        <w:rPr>
          <w:rFonts w:ascii="Arial" w:eastAsia="Arial" w:hAnsi="Arial" w:cs="Arial"/>
          <w:spacing w:val="-1"/>
          <w:sz w:val="20"/>
          <w:szCs w:val="20"/>
          <w:lang w:val="sk-SK"/>
        </w:rPr>
        <w:t>oceľová konštrukcia transformátora</w:t>
      </w:r>
    </w:p>
    <w:p w14:paraId="1B761400" w14:textId="77777777" w:rsidR="00646345" w:rsidRPr="004066BA" w:rsidRDefault="00646345">
      <w:pPr>
        <w:rPr>
          <w:rFonts w:ascii="Arial" w:eastAsia="Arial" w:hAnsi="Arial" w:cs="Arial"/>
          <w:sz w:val="18"/>
          <w:szCs w:val="18"/>
          <w:lang w:val="sk-SK"/>
        </w:rPr>
      </w:pPr>
    </w:p>
    <w:p w14:paraId="7E961DA3" w14:textId="77777777" w:rsidR="00646345" w:rsidRPr="004066BA" w:rsidRDefault="00C2511C">
      <w:pPr>
        <w:pStyle w:val="Nadpis2"/>
        <w:numPr>
          <w:ilvl w:val="0"/>
          <w:numId w:val="6"/>
        </w:numPr>
        <w:tabs>
          <w:tab w:val="left" w:pos="847"/>
        </w:tabs>
        <w:jc w:val="both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Technologická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časť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</w:p>
    <w:p w14:paraId="5FFBF6DD" w14:textId="77777777" w:rsidR="00646345" w:rsidRPr="004066BA" w:rsidRDefault="00646345">
      <w:pPr>
        <w:spacing w:before="10"/>
        <w:rPr>
          <w:rFonts w:ascii="Arial" w:eastAsia="Arial" w:hAnsi="Arial" w:cs="Arial"/>
          <w:b/>
          <w:bCs/>
          <w:sz w:val="19"/>
          <w:szCs w:val="19"/>
          <w:lang w:val="sk-SK"/>
        </w:rPr>
      </w:pPr>
    </w:p>
    <w:p w14:paraId="603A77D7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5"/>
        </w:tabs>
        <w:ind w:left="844" w:hanging="706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Rozvodňa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22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kV</w:t>
      </w:r>
    </w:p>
    <w:p w14:paraId="3E14611A" w14:textId="5B14956A" w:rsidR="00646345" w:rsidRPr="004066BA" w:rsidRDefault="00C2511C" w:rsidP="00FA334F">
      <w:pPr>
        <w:pStyle w:val="Zkladntext"/>
        <w:spacing w:before="5"/>
        <w:ind w:right="151" w:firstLine="707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 xml:space="preserve">-Transformačná stanica zostane odpojiteľná zo strany vn úsekovým odpínačom </w:t>
      </w:r>
      <w:r w:rsidR="00833BF1" w:rsidRPr="004066BA">
        <w:rPr>
          <w:rFonts w:cs="Arial"/>
          <w:lang w:val="sk-SK"/>
        </w:rPr>
        <w:t>č. 39 /235 typ Flb 15/60</w:t>
      </w:r>
      <w:r w:rsidRPr="004066BA">
        <w:rPr>
          <w:rFonts w:cs="Arial"/>
          <w:lang w:val="sk-SK"/>
        </w:rPr>
        <w:t xml:space="preserve"> v prípojke. Prípojka je a zostane ukončená na transformačnej stanici na kotevných </w:t>
      </w:r>
      <w:r w:rsidR="00833BF1" w:rsidRPr="004066BA">
        <w:rPr>
          <w:rFonts w:cs="Arial"/>
          <w:lang w:val="sk-SK"/>
        </w:rPr>
        <w:t xml:space="preserve">dvojitým </w:t>
      </w:r>
      <w:r w:rsidRPr="004066BA">
        <w:rPr>
          <w:rFonts w:cs="Arial"/>
          <w:lang w:val="sk-SK"/>
        </w:rPr>
        <w:t>reťazcoch. Na transformačnej stanici sa umiestni tie</w:t>
      </w:r>
      <w:r w:rsidR="00FA334F" w:rsidRPr="004066BA">
        <w:rPr>
          <w:rFonts w:cs="Arial"/>
          <w:lang w:val="sk-SK"/>
        </w:rPr>
        <w:t>ž</w:t>
      </w:r>
      <w:r w:rsidRPr="004066BA">
        <w:rPr>
          <w:rFonts w:cs="Arial"/>
          <w:lang w:val="sk-SK"/>
        </w:rPr>
        <w:t xml:space="preserve"> poistkový spodok VPSPO so zvodičmi prepätia </w:t>
      </w:r>
      <w:r w:rsidR="00FA334F" w:rsidRPr="004066BA">
        <w:rPr>
          <w:rFonts w:cs="Arial"/>
          <w:lang w:val="sk-SK"/>
        </w:rPr>
        <w:t>SNO-RP DH 24kV</w:t>
      </w:r>
      <w:r w:rsidRPr="004066BA">
        <w:rPr>
          <w:rFonts w:cs="Arial"/>
          <w:lang w:val="sk-SK"/>
        </w:rPr>
        <w:t xml:space="preserve"> a poistkami </w:t>
      </w:r>
      <w:r w:rsidR="00FA334F" w:rsidRPr="004066BA">
        <w:rPr>
          <w:rFonts w:cs="Arial"/>
          <w:lang w:val="sk-SK"/>
        </w:rPr>
        <w:t>VN</w:t>
      </w:r>
      <w:r w:rsidRPr="004066BA">
        <w:rPr>
          <w:rFonts w:cs="Arial"/>
          <w:lang w:val="sk-SK"/>
        </w:rPr>
        <w:t xml:space="preserve"> EFEN 24kV </w:t>
      </w:r>
      <w:r w:rsidR="00FA334F" w:rsidRPr="004066BA">
        <w:rPr>
          <w:rFonts w:cs="Arial"/>
          <w:lang w:val="sk-SK"/>
        </w:rPr>
        <w:t>1</w:t>
      </w:r>
      <w:r w:rsidR="002715D1">
        <w:rPr>
          <w:rFonts w:cs="Arial"/>
          <w:lang w:val="sk-SK"/>
        </w:rPr>
        <w:t>0</w:t>
      </w:r>
      <w:r w:rsidRPr="004066BA">
        <w:rPr>
          <w:rFonts w:cs="Arial"/>
          <w:lang w:val="sk-SK"/>
        </w:rPr>
        <w:t>A.</w:t>
      </w:r>
    </w:p>
    <w:p w14:paraId="2EDDEECC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131EE579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Transformátor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–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T</w:t>
      </w:r>
    </w:p>
    <w:p w14:paraId="235612DF" w14:textId="77777777" w:rsidR="00646345" w:rsidRPr="004066BA" w:rsidRDefault="00646345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14:paraId="109936E1" w14:textId="1E597166" w:rsidR="00646345" w:rsidRPr="004066BA" w:rsidRDefault="00C2511C" w:rsidP="001B4A7B">
      <w:pPr>
        <w:pStyle w:val="Zkladntext"/>
        <w:ind w:firstLine="582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nainštaluje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nový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olejový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lang w:val="sk-SK"/>
        </w:rPr>
        <w:t>transformátor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hermetizovaný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typ</w:t>
      </w:r>
      <w:r w:rsidRPr="004066BA">
        <w:rPr>
          <w:rFonts w:cs="Arial"/>
          <w:spacing w:val="28"/>
          <w:lang w:val="sk-SK"/>
        </w:rPr>
        <w:t xml:space="preserve"> </w:t>
      </w:r>
      <w:r w:rsidR="00FA334F" w:rsidRPr="004066BA">
        <w:rPr>
          <w:rFonts w:cs="Arial"/>
          <w:lang w:val="sk-SK"/>
        </w:rPr>
        <w:t>LEMI TRAFO, 22/0,42kV</w:t>
      </w:r>
      <w:r w:rsidR="001B4A7B" w:rsidRPr="004066BA">
        <w:rPr>
          <w:rFonts w:cs="Arial"/>
          <w:lang w:val="sk-SK"/>
        </w:rPr>
        <w:t xml:space="preserve">, </w:t>
      </w:r>
      <w:r w:rsidR="00FA334F" w:rsidRPr="004066BA">
        <w:rPr>
          <w:rFonts w:cs="Arial"/>
          <w:lang w:val="sk-SK"/>
        </w:rPr>
        <w:t>Dyn1</w:t>
      </w:r>
      <w:r w:rsidRPr="004066BA">
        <w:rPr>
          <w:rFonts w:cs="Arial"/>
          <w:spacing w:val="28"/>
          <w:lang w:val="sk-SK"/>
        </w:rPr>
        <w:t xml:space="preserve"> </w:t>
      </w:r>
      <w:r w:rsidRPr="004066BA">
        <w:rPr>
          <w:rFonts w:cs="Arial"/>
          <w:b/>
          <w:spacing w:val="-1"/>
          <w:lang w:val="sk-SK"/>
        </w:rPr>
        <w:t>22kV/4</w:t>
      </w:r>
      <w:r w:rsidR="001B4A7B" w:rsidRPr="004066BA">
        <w:rPr>
          <w:rFonts w:cs="Arial"/>
          <w:b/>
          <w:spacing w:val="-1"/>
          <w:lang w:val="sk-SK"/>
        </w:rPr>
        <w:t>2</w:t>
      </w:r>
      <w:r w:rsidRPr="004066BA">
        <w:rPr>
          <w:rFonts w:cs="Arial"/>
          <w:b/>
          <w:spacing w:val="-1"/>
          <w:lang w:val="sk-SK"/>
        </w:rPr>
        <w:t>0V</w:t>
      </w:r>
      <w:r w:rsidR="001B4A7B" w:rsidRPr="004066BA">
        <w:rPr>
          <w:rFonts w:cs="Arial"/>
          <w:b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výkonom</w:t>
      </w:r>
      <w:r w:rsidRPr="004066BA">
        <w:rPr>
          <w:rFonts w:cs="Arial"/>
          <w:spacing w:val="-4"/>
          <w:lang w:val="sk-SK"/>
        </w:rPr>
        <w:t xml:space="preserve"> </w:t>
      </w:r>
      <w:r w:rsidR="001B4A7B" w:rsidRPr="004066BA">
        <w:rPr>
          <w:rFonts w:cs="Arial"/>
          <w:spacing w:val="-4"/>
          <w:lang w:val="sk-SK"/>
        </w:rPr>
        <w:t>16</w:t>
      </w:r>
      <w:r w:rsidRPr="004066BA">
        <w:rPr>
          <w:rFonts w:cs="Arial"/>
          <w:b/>
          <w:spacing w:val="-2"/>
          <w:lang w:val="sk-SK"/>
        </w:rPr>
        <w:t>0kVA.</w:t>
      </w:r>
      <w:r w:rsidRPr="004066BA">
        <w:rPr>
          <w:rFonts w:cs="Arial"/>
          <w:b/>
          <w:spacing w:val="-7"/>
          <w:lang w:val="sk-SK"/>
        </w:rPr>
        <w:t xml:space="preserve"> </w:t>
      </w:r>
      <w:r w:rsidRPr="004066BA">
        <w:rPr>
          <w:rFonts w:cs="Arial"/>
          <w:b/>
          <w:lang w:val="sk-SK"/>
        </w:rPr>
        <w:t>,</w:t>
      </w:r>
      <w:r w:rsidRPr="004066BA">
        <w:rPr>
          <w:rFonts w:cs="Arial"/>
          <w:b/>
          <w:spacing w:val="-6"/>
          <w:lang w:val="sk-SK"/>
        </w:rPr>
        <w:t xml:space="preserve"> </w:t>
      </w:r>
      <w:r w:rsidRPr="004066BA">
        <w:rPr>
          <w:rFonts w:cs="Arial"/>
          <w:b/>
          <w:spacing w:val="-1"/>
          <w:lang w:val="sk-SK"/>
        </w:rPr>
        <w:t>uk=</w:t>
      </w:r>
      <w:r w:rsidR="001B4A7B" w:rsidRPr="004066BA">
        <w:rPr>
          <w:rFonts w:cs="Arial"/>
          <w:b/>
          <w:spacing w:val="-1"/>
          <w:lang w:val="sk-SK"/>
        </w:rPr>
        <w:t>4</w:t>
      </w:r>
      <w:r w:rsidRPr="004066BA">
        <w:rPr>
          <w:rFonts w:cs="Arial"/>
          <w:b/>
          <w:spacing w:val="-1"/>
          <w:lang w:val="sk-SK"/>
        </w:rPr>
        <w:t>%,</w:t>
      </w:r>
      <w:r w:rsidRPr="004066BA">
        <w:rPr>
          <w:rFonts w:cs="Arial"/>
          <w:b/>
          <w:spacing w:val="-7"/>
          <w:lang w:val="sk-SK"/>
        </w:rPr>
        <w:t xml:space="preserve"> </w:t>
      </w:r>
      <w:r w:rsidRPr="004066BA">
        <w:rPr>
          <w:rFonts w:cs="Arial"/>
          <w:b/>
          <w:spacing w:val="-1"/>
          <w:lang w:val="sk-SK"/>
        </w:rPr>
        <w:t>Dyn1.</w:t>
      </w:r>
    </w:p>
    <w:p w14:paraId="60DB156D" w14:textId="0376CF91" w:rsidR="00646345" w:rsidRPr="004066BA" w:rsidRDefault="00C2511C">
      <w:pPr>
        <w:pStyle w:val="Zkladntext"/>
        <w:spacing w:before="5" w:line="228" w:lineRule="exact"/>
        <w:ind w:right="138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Pripojenie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transformátorov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strane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riešené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vodičmi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AlFe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3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x</w:t>
      </w:r>
      <w:r w:rsidRPr="004066BA">
        <w:rPr>
          <w:rFonts w:cs="Arial"/>
          <w:spacing w:val="-5"/>
          <w:lang w:val="sk-SK"/>
        </w:rPr>
        <w:t xml:space="preserve"> </w:t>
      </w:r>
      <w:r w:rsidR="001B4A7B" w:rsidRPr="004066BA">
        <w:rPr>
          <w:rFonts w:cs="Arial"/>
          <w:spacing w:val="-1"/>
          <w:lang w:val="sk-SK"/>
        </w:rPr>
        <w:t>35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3"/>
          <w:lang w:val="sk-SK"/>
        </w:rPr>
        <w:t>mm2,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pripojenie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strane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riešené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káblami</w:t>
      </w:r>
      <w:r w:rsidRPr="004066BA">
        <w:rPr>
          <w:rFonts w:cs="Arial"/>
          <w:spacing w:val="-6"/>
          <w:lang w:val="sk-SK"/>
        </w:rPr>
        <w:t xml:space="preserve"> </w:t>
      </w:r>
      <w:r w:rsidR="001B4A7B" w:rsidRPr="004066BA">
        <w:rPr>
          <w:rFonts w:cs="Arial"/>
          <w:spacing w:val="-1"/>
          <w:lang w:val="sk-SK"/>
        </w:rPr>
        <w:t>2II 1-NYY 4x150</w:t>
      </w:r>
      <w:r w:rsidRPr="004066BA">
        <w:rPr>
          <w:rFonts w:cs="Arial"/>
          <w:lang w:val="sk-SK"/>
        </w:rPr>
        <w:t>mm</w:t>
      </w:r>
      <w:r w:rsidRPr="004066BA">
        <w:rPr>
          <w:rFonts w:cs="Arial"/>
          <w:position w:val="10"/>
          <w:sz w:val="13"/>
          <w:lang w:val="sk-SK"/>
        </w:rPr>
        <w:t>2</w:t>
      </w:r>
      <w:r w:rsidRPr="004066BA">
        <w:rPr>
          <w:rFonts w:cs="Arial"/>
          <w:lang w:val="sk-SK"/>
        </w:rPr>
        <w:t>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ktoré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ukončené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lisovacími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svorkami.</w:t>
      </w:r>
    </w:p>
    <w:p w14:paraId="4FD1DF92" w14:textId="6B2DFF09" w:rsidR="00646345" w:rsidRPr="004066BA" w:rsidRDefault="00C2511C" w:rsidP="00B74EB4">
      <w:pPr>
        <w:pStyle w:val="Zkladntext"/>
        <w:spacing w:line="228" w:lineRule="exact"/>
        <w:ind w:right="152" w:firstLine="707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>Istenie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strane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22kV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voči</w:t>
      </w:r>
      <w:r w:rsidRPr="004066BA">
        <w:rPr>
          <w:rFonts w:cs="Arial"/>
          <w:spacing w:val="33"/>
          <w:lang w:val="sk-SK"/>
        </w:rPr>
        <w:t xml:space="preserve"> </w:t>
      </w:r>
      <w:r w:rsidRPr="004066BA">
        <w:rPr>
          <w:rFonts w:cs="Arial"/>
          <w:lang w:val="sk-SK"/>
        </w:rPr>
        <w:t>skratu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sa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zrealizuje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vn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22kV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poiskami</w:t>
      </w:r>
      <w:r w:rsidRPr="004066BA">
        <w:rPr>
          <w:rFonts w:cs="Arial"/>
          <w:spacing w:val="34"/>
          <w:lang w:val="sk-SK"/>
        </w:rPr>
        <w:t xml:space="preserve"> </w:t>
      </w:r>
      <w:r w:rsidR="001B4A7B" w:rsidRPr="004066BA">
        <w:rPr>
          <w:rFonts w:cs="Arial"/>
          <w:spacing w:val="-1"/>
          <w:lang w:val="sk-SK"/>
        </w:rPr>
        <w:t>1</w:t>
      </w:r>
      <w:r w:rsidR="007A7696">
        <w:rPr>
          <w:rFonts w:cs="Arial"/>
          <w:spacing w:val="-1"/>
          <w:lang w:val="sk-SK"/>
        </w:rPr>
        <w:t>0</w:t>
      </w:r>
      <w:r w:rsidRPr="004066BA">
        <w:rPr>
          <w:rFonts w:cs="Arial"/>
          <w:spacing w:val="-1"/>
          <w:lang w:val="sk-SK"/>
        </w:rPr>
        <w:t>A,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osadenými</w:t>
      </w:r>
      <w:r w:rsidRPr="004066BA">
        <w:rPr>
          <w:rFonts w:cs="Arial"/>
          <w:spacing w:val="79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poistkových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spodkoch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VPSPO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so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zvodičmi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prepätia</w:t>
      </w:r>
      <w:r w:rsidRPr="004066BA">
        <w:rPr>
          <w:rFonts w:cs="Arial"/>
          <w:spacing w:val="-8"/>
          <w:lang w:val="sk-SK"/>
        </w:rPr>
        <w:t xml:space="preserve"> </w:t>
      </w:r>
      <w:r w:rsidR="00B74EB4" w:rsidRPr="004066BA">
        <w:rPr>
          <w:rFonts w:cs="Arial"/>
          <w:spacing w:val="-1"/>
          <w:lang w:val="sk-SK"/>
        </w:rPr>
        <w:t>SNO-RP DH 24kV</w:t>
      </w:r>
      <w:r w:rsidRPr="004066BA">
        <w:rPr>
          <w:rFonts w:cs="Arial"/>
          <w:spacing w:val="-1"/>
          <w:lang w:val="sk-SK"/>
        </w:rPr>
        <w:t>.</w:t>
      </w:r>
    </w:p>
    <w:p w14:paraId="417AD03C" w14:textId="77777777" w:rsidR="00646345" w:rsidRPr="004066BA" w:rsidRDefault="00646345">
      <w:pPr>
        <w:spacing w:before="5"/>
        <w:rPr>
          <w:rFonts w:ascii="Arial" w:eastAsia="Arial" w:hAnsi="Arial" w:cs="Arial"/>
          <w:sz w:val="19"/>
          <w:szCs w:val="19"/>
          <w:lang w:val="sk-SK"/>
        </w:rPr>
      </w:pPr>
    </w:p>
    <w:p w14:paraId="1F9372BA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jc w:val="both"/>
        <w:rPr>
          <w:rFonts w:cs="Arial"/>
          <w:lang w:val="sk-SK"/>
        </w:rPr>
      </w:pPr>
      <w:r w:rsidRPr="004066BA">
        <w:rPr>
          <w:rFonts w:cs="Arial"/>
          <w:spacing w:val="-2"/>
          <w:lang w:val="sk-SK"/>
        </w:rPr>
        <w:t>Rozvádzač</w:t>
      </w:r>
      <w:r w:rsidRPr="004066BA">
        <w:rPr>
          <w:rFonts w:cs="Arial"/>
          <w:spacing w:val="47"/>
          <w:lang w:val="sk-SK"/>
        </w:rPr>
        <w:t xml:space="preserve"> </w:t>
      </w:r>
      <w:r w:rsidRPr="004066BA">
        <w:rPr>
          <w:rFonts w:cs="Arial"/>
          <w:lang w:val="sk-SK"/>
        </w:rPr>
        <w:t>NN</w:t>
      </w:r>
      <w:r w:rsidRPr="004066BA">
        <w:rPr>
          <w:rFonts w:cs="Arial"/>
          <w:spacing w:val="4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0,40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kV</w:t>
      </w:r>
    </w:p>
    <w:p w14:paraId="76A516BE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36667AAC" w14:textId="62137B08" w:rsidR="00646345" w:rsidRPr="004066BA" w:rsidRDefault="00B74EB4" w:rsidP="00DF2C1D">
      <w:pPr>
        <w:pStyle w:val="Zkladntext"/>
        <w:ind w:right="14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Použije</w:t>
      </w:r>
      <w:r w:rsidR="00C2511C" w:rsidRPr="004066BA">
        <w:rPr>
          <w:rFonts w:cs="Arial"/>
          <w:spacing w:val="48"/>
          <w:lang w:val="sk-SK"/>
        </w:rPr>
        <w:t xml:space="preserve"> </w:t>
      </w:r>
      <w:r w:rsidR="00C2511C" w:rsidRPr="004066BA">
        <w:rPr>
          <w:rFonts w:cs="Arial"/>
          <w:lang w:val="sk-SK"/>
        </w:rPr>
        <w:t>sa</w:t>
      </w:r>
      <w:r w:rsidR="00C2511C" w:rsidRPr="004066BA">
        <w:rPr>
          <w:rFonts w:cs="Arial"/>
          <w:spacing w:val="-3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nový</w:t>
      </w:r>
      <w:r w:rsidR="00C2511C"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RST 0425/28</w:t>
      </w:r>
      <w:r w:rsidR="00C2511C" w:rsidRPr="004066BA">
        <w:rPr>
          <w:rFonts w:cs="Arial"/>
          <w:lang w:val="sk-SK"/>
        </w:rPr>
        <w:t xml:space="preserve"> -</w:t>
      </w:r>
      <w:r w:rsidR="00C2511C" w:rsidRPr="004066BA">
        <w:rPr>
          <w:rFonts w:cs="Arial"/>
          <w:spacing w:val="-3"/>
          <w:lang w:val="sk-SK"/>
        </w:rPr>
        <w:t xml:space="preserve"> </w:t>
      </w:r>
      <w:r w:rsidR="00C2511C" w:rsidRPr="004066BA">
        <w:rPr>
          <w:rFonts w:cs="Arial"/>
          <w:lang w:val="sk-SK"/>
        </w:rPr>
        <w:t>umiestnený</w:t>
      </w:r>
      <w:r w:rsidR="00C2511C" w:rsidRPr="004066BA">
        <w:rPr>
          <w:rFonts w:cs="Arial"/>
          <w:spacing w:val="-9"/>
          <w:lang w:val="sk-SK"/>
        </w:rPr>
        <w:t xml:space="preserve"> </w:t>
      </w:r>
      <w:r w:rsidR="00C2511C" w:rsidRPr="004066BA">
        <w:rPr>
          <w:rFonts w:cs="Arial"/>
          <w:lang w:val="sk-SK"/>
        </w:rPr>
        <w:t>v</w:t>
      </w:r>
      <w:r w:rsidR="00C2511C" w:rsidRPr="004066BA">
        <w:rPr>
          <w:rFonts w:cs="Arial"/>
          <w:spacing w:val="-5"/>
          <w:lang w:val="sk-SK"/>
        </w:rPr>
        <w:t xml:space="preserve"> </w:t>
      </w:r>
      <w:r w:rsidR="00C2511C" w:rsidRPr="004066BA">
        <w:rPr>
          <w:rFonts w:cs="Arial"/>
          <w:lang w:val="sk-SK"/>
        </w:rPr>
        <w:t>skrini</w:t>
      </w:r>
      <w:r w:rsidR="00C2511C" w:rsidRPr="004066BA">
        <w:rPr>
          <w:rFonts w:cs="Arial"/>
          <w:spacing w:val="-4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SVS-B</w:t>
      </w:r>
      <w:r w:rsidRPr="004066BA">
        <w:rPr>
          <w:rFonts w:cs="Arial"/>
          <w:spacing w:val="-1"/>
          <w:lang w:val="sk-SK"/>
        </w:rPr>
        <w:t xml:space="preserve"> s</w:t>
      </w:r>
      <w:r w:rsidRPr="004066BA">
        <w:rPr>
          <w:rFonts w:cs="Arial"/>
          <w:spacing w:val="-4"/>
          <w:lang w:val="sk-SK"/>
        </w:rPr>
        <w:t>o 6-t</w:t>
      </w:r>
      <w:r w:rsidR="00C2511C" w:rsidRPr="004066BA">
        <w:rPr>
          <w:rFonts w:cs="Arial"/>
          <w:lang w:val="sk-SK"/>
        </w:rPr>
        <w:t>imi</w:t>
      </w:r>
      <w:r w:rsidR="00C2511C" w:rsidRPr="004066BA">
        <w:rPr>
          <w:rFonts w:cs="Arial"/>
          <w:spacing w:val="-2"/>
          <w:lang w:val="sk-SK"/>
        </w:rPr>
        <w:t xml:space="preserve"> vývod</w:t>
      </w:r>
      <w:r w:rsidRPr="004066BA">
        <w:rPr>
          <w:rFonts w:cs="Arial"/>
          <w:spacing w:val="-2"/>
          <w:lang w:val="sk-SK"/>
        </w:rPr>
        <w:t>a</w:t>
      </w:r>
      <w:r w:rsidR="00C2511C" w:rsidRPr="004066BA">
        <w:rPr>
          <w:rFonts w:cs="Arial"/>
          <w:spacing w:val="-2"/>
          <w:lang w:val="sk-SK"/>
        </w:rPr>
        <w:t>mi,</w:t>
      </w:r>
      <w:r w:rsidR="00C2511C" w:rsidRPr="004066BA">
        <w:rPr>
          <w:rFonts w:cs="Arial"/>
          <w:spacing w:val="-1"/>
          <w:lang w:val="sk-SK"/>
        </w:rPr>
        <w:t xml:space="preserve"> </w:t>
      </w:r>
      <w:r w:rsidR="00C2511C" w:rsidRPr="004066BA">
        <w:rPr>
          <w:rFonts w:cs="Arial"/>
          <w:lang w:val="sk-SK"/>
        </w:rPr>
        <w:t>ktorý</w:t>
      </w:r>
      <w:r w:rsidR="00C2511C" w:rsidRPr="004066BA">
        <w:rPr>
          <w:rFonts w:cs="Arial"/>
          <w:spacing w:val="-6"/>
          <w:lang w:val="sk-SK"/>
        </w:rPr>
        <w:t xml:space="preserve"> </w:t>
      </w:r>
      <w:r w:rsidR="00C2511C" w:rsidRPr="004066BA">
        <w:rPr>
          <w:rFonts w:cs="Arial"/>
          <w:lang w:val="sk-SK"/>
        </w:rPr>
        <w:t>sa</w:t>
      </w:r>
      <w:r w:rsidR="00C2511C" w:rsidRPr="004066BA">
        <w:rPr>
          <w:rFonts w:cs="Arial"/>
          <w:spacing w:val="-1"/>
          <w:lang w:val="sk-SK"/>
        </w:rPr>
        <w:t xml:space="preserve"> upraví</w:t>
      </w:r>
      <w:r w:rsidR="00C2511C" w:rsidRPr="004066BA">
        <w:rPr>
          <w:rFonts w:cs="Arial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 xml:space="preserve">pre </w:t>
      </w:r>
      <w:r w:rsidR="00DF2C1D" w:rsidRPr="004066BA">
        <w:rPr>
          <w:rFonts w:cs="Arial"/>
          <w:spacing w:val="-1"/>
          <w:lang w:val="sk-SK"/>
        </w:rPr>
        <w:t>použitie</w:t>
      </w:r>
      <w:r w:rsidR="00C2511C" w:rsidRPr="004066BA">
        <w:rPr>
          <w:rFonts w:cs="Arial"/>
          <w:spacing w:val="-1"/>
          <w:lang w:val="sk-SK"/>
        </w:rPr>
        <w:t xml:space="preserve"> pre </w:t>
      </w:r>
      <w:r w:rsidR="00DF2C1D" w:rsidRPr="004066BA">
        <w:rPr>
          <w:rFonts w:cs="Arial"/>
          <w:spacing w:val="-1"/>
          <w:lang w:val="sk-SK"/>
        </w:rPr>
        <w:t>16</w:t>
      </w:r>
      <w:r w:rsidR="00C2511C" w:rsidRPr="004066BA">
        <w:rPr>
          <w:rFonts w:cs="Arial"/>
          <w:spacing w:val="-1"/>
          <w:lang w:val="sk-SK"/>
        </w:rPr>
        <w:t>0kVA</w:t>
      </w:r>
      <w:r w:rsidR="00C2511C" w:rsidRPr="004066BA">
        <w:rPr>
          <w:rFonts w:cs="Arial"/>
          <w:spacing w:val="-2"/>
          <w:lang w:val="sk-SK"/>
        </w:rPr>
        <w:t xml:space="preserve"> </w:t>
      </w:r>
      <w:r w:rsidR="00C2511C" w:rsidRPr="004066BA">
        <w:rPr>
          <w:rFonts w:cs="Arial"/>
          <w:lang w:val="sk-SK"/>
        </w:rPr>
        <w:t>.</w:t>
      </w:r>
    </w:p>
    <w:p w14:paraId="147CF7DF" w14:textId="3EBBB0C1" w:rsidR="00646345" w:rsidRPr="004066BA" w:rsidRDefault="00C2511C" w:rsidP="00DF2C1D">
      <w:pPr>
        <w:pStyle w:val="Zkladntext"/>
        <w:spacing w:line="228" w:lineRule="exact"/>
        <w:ind w:right="14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Bleskoistky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–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zvodiče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prepätia</w:t>
      </w:r>
      <w:r w:rsidRPr="004066BA">
        <w:rPr>
          <w:rFonts w:cs="Arial"/>
          <w:spacing w:val="45"/>
          <w:lang w:val="sk-SK"/>
        </w:rPr>
        <w:t xml:space="preserve"> </w:t>
      </w:r>
      <w:r w:rsidRPr="004066BA">
        <w:rPr>
          <w:rFonts w:cs="Arial"/>
          <w:lang w:val="sk-SK"/>
        </w:rPr>
        <w:t>nn</w:t>
      </w:r>
      <w:r w:rsidRPr="004066BA">
        <w:rPr>
          <w:rFonts w:cs="Arial"/>
          <w:spacing w:val="-6"/>
          <w:lang w:val="sk-SK"/>
        </w:rPr>
        <w:t xml:space="preserve"> </w:t>
      </w:r>
      <w:r w:rsidR="00DF2C1D" w:rsidRPr="004066BA">
        <w:rPr>
          <w:rFonts w:cs="Arial"/>
          <w:spacing w:val="-1"/>
          <w:lang w:val="sk-SK"/>
        </w:rPr>
        <w:t xml:space="preserve">PROTECT 4-15-D plus konzola k DTr </w:t>
      </w:r>
      <w:r w:rsidRPr="004066BA">
        <w:rPr>
          <w:rFonts w:cs="Arial"/>
          <w:spacing w:val="-1"/>
          <w:lang w:val="sk-SK"/>
        </w:rPr>
        <w:t>budú</w:t>
      </w:r>
      <w:r w:rsidRPr="004066BA">
        <w:rPr>
          <w:rFonts w:cs="Arial"/>
          <w:spacing w:val="43"/>
          <w:lang w:val="sk-SK"/>
        </w:rPr>
        <w:t xml:space="preserve"> </w:t>
      </w:r>
      <w:r w:rsidRPr="004066BA">
        <w:rPr>
          <w:rFonts w:cs="Arial"/>
          <w:lang w:val="sk-SK"/>
        </w:rPr>
        <w:t>umiestnené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transformátore.</w:t>
      </w:r>
    </w:p>
    <w:p w14:paraId="193DE242" w14:textId="28B58412" w:rsidR="00646345" w:rsidRPr="004066BA" w:rsidRDefault="00C2511C" w:rsidP="00DF2C1D">
      <w:pPr>
        <w:pStyle w:val="Nadpis2"/>
        <w:spacing w:before="5"/>
        <w:ind w:left="138" w:right="14" w:firstLine="0"/>
        <w:jc w:val="both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Hlavný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istič</w:t>
      </w:r>
      <w:r w:rsidRPr="004066BA">
        <w:rPr>
          <w:rFonts w:cs="Arial"/>
          <w:spacing w:val="-5"/>
          <w:lang w:val="sk-SK"/>
        </w:rPr>
        <w:t xml:space="preserve"> </w:t>
      </w:r>
      <w:r w:rsidR="00DF2C1D" w:rsidRPr="004066BA">
        <w:rPr>
          <w:rFonts w:cs="Arial"/>
          <w:spacing w:val="-5"/>
          <w:lang w:val="sk-SK"/>
        </w:rPr>
        <w:t xml:space="preserve">3VA2225 </w:t>
      </w:r>
      <w:r w:rsidR="0048747C" w:rsidRPr="004066BA">
        <w:rPr>
          <w:rFonts w:cs="Arial"/>
          <w:spacing w:val="-5"/>
          <w:lang w:val="sk-SK"/>
        </w:rPr>
        <w:t>s menovitým prúdom In=250A s</w:t>
      </w:r>
      <w:r w:rsidRPr="004066BA">
        <w:rPr>
          <w:rFonts w:cs="Arial"/>
          <w:lang w:val="sk-SK"/>
        </w:rPr>
        <w:t>o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spúšťou</w:t>
      </w:r>
      <w:r w:rsidRPr="004066BA">
        <w:rPr>
          <w:rFonts w:cs="Arial"/>
          <w:spacing w:val="-4"/>
          <w:lang w:val="sk-SK"/>
        </w:rPr>
        <w:t xml:space="preserve"> </w:t>
      </w:r>
      <w:r w:rsidR="0048747C" w:rsidRPr="004066BA">
        <w:rPr>
          <w:rFonts w:cs="Arial"/>
          <w:spacing w:val="-1"/>
          <w:lang w:val="sk-SK"/>
        </w:rPr>
        <w:t>5HL32-0AA0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4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Nastavenie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="0048747C" w:rsidRPr="004066BA">
        <w:rPr>
          <w:rFonts w:cs="Arial"/>
          <w:lang w:val="sk-SK"/>
        </w:rPr>
        <w:t xml:space="preserve"> Ir=</w:t>
      </w:r>
      <w:r w:rsidR="0048747C" w:rsidRPr="004066BA">
        <w:rPr>
          <w:rFonts w:cs="Arial"/>
          <w:spacing w:val="-5"/>
          <w:lang w:val="sk-SK"/>
        </w:rPr>
        <w:t>22</w:t>
      </w:r>
      <w:r w:rsidRPr="004066BA">
        <w:rPr>
          <w:rFonts w:cs="Arial"/>
          <w:spacing w:val="-5"/>
          <w:lang w:val="sk-SK"/>
        </w:rPr>
        <w:t>0A.</w:t>
      </w:r>
    </w:p>
    <w:p w14:paraId="761DB2F3" w14:textId="70E923A2" w:rsidR="00646345" w:rsidRPr="004066BA" w:rsidRDefault="00C2511C" w:rsidP="00DF2C1D">
      <w:pPr>
        <w:pStyle w:val="Zkladntext"/>
        <w:ind w:right="14"/>
        <w:jc w:val="both"/>
        <w:rPr>
          <w:rFonts w:cs="Arial"/>
          <w:lang w:val="sk-SK"/>
        </w:rPr>
      </w:pPr>
      <w:r w:rsidRPr="004066BA">
        <w:rPr>
          <w:rFonts w:cs="Arial"/>
          <w:spacing w:val="-2"/>
          <w:lang w:val="sk-SK"/>
        </w:rPr>
        <w:t>Vývody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budú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vyzbrojené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lištovými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poistkovými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odpínačmi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nn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MULTIVERT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400A</w:t>
      </w:r>
      <w:r w:rsidRPr="004066BA">
        <w:rPr>
          <w:rFonts w:cs="Arial"/>
          <w:spacing w:val="61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Kompenzácia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chodu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naprázdno</w:t>
      </w:r>
      <w:r w:rsidRPr="004066BA">
        <w:rPr>
          <w:rFonts w:cs="Arial"/>
          <w:spacing w:val="-8"/>
          <w:lang w:val="sk-SK"/>
        </w:rPr>
        <w:t xml:space="preserve"> </w:t>
      </w:r>
      <w:r w:rsidR="0048747C" w:rsidRPr="004066BA">
        <w:rPr>
          <w:rFonts w:cs="Arial"/>
          <w:spacing w:val="-8"/>
          <w:lang w:val="sk-SK"/>
        </w:rPr>
        <w:t xml:space="preserve">nie je vzhľadom na výkon DTr riešená. </w:t>
      </w:r>
      <w:r w:rsidRPr="004066BA">
        <w:rPr>
          <w:rFonts w:cs="Arial"/>
          <w:spacing w:val="-1"/>
          <w:lang w:val="sk-SK"/>
        </w:rPr>
        <w:t>Zvod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transformátora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káblom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NAYY-J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lang w:val="sk-SK"/>
        </w:rPr>
        <w:t>4x240mm</w:t>
      </w:r>
      <w:r w:rsidRPr="004066BA">
        <w:rPr>
          <w:rFonts w:cs="Arial"/>
          <w:vertAlign w:val="superscript"/>
          <w:lang w:val="sk-SK"/>
        </w:rPr>
        <w:t>2</w:t>
      </w:r>
      <w:r w:rsidRPr="004066BA">
        <w:rPr>
          <w:rFonts w:cs="Arial"/>
          <w:lang w:val="sk-SK"/>
        </w:rPr>
        <w:t>.</w:t>
      </w:r>
      <w:r w:rsidR="00F71320" w:rsidRPr="004066BA">
        <w:rPr>
          <w:rFonts w:cs="Arial"/>
          <w:lang w:val="sk-SK"/>
        </w:rPr>
        <w:t xml:space="preserve"> </w:t>
      </w:r>
      <w:r w:rsidRPr="004066BA">
        <w:rPr>
          <w:rFonts w:cs="Arial"/>
          <w:lang w:val="sk-SK"/>
        </w:rPr>
        <w:t>(3x)</w:t>
      </w:r>
    </w:p>
    <w:p w14:paraId="6C66FE39" w14:textId="5F49FBF9" w:rsidR="00646345" w:rsidRPr="004066BA" w:rsidRDefault="00C2511C" w:rsidP="00DF2C1D">
      <w:pPr>
        <w:pStyle w:val="Zkladntext"/>
        <w:ind w:right="14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>Meranie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jedno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celkové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orientačné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stanici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cez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lang w:val="sk-SK"/>
        </w:rPr>
        <w:t>skriňu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USM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nepriame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cez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merací</w:t>
      </w:r>
      <w:r w:rsidRPr="004066BA">
        <w:rPr>
          <w:rFonts w:cs="Arial"/>
          <w:spacing w:val="88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t</w:t>
      </w:r>
      <w:r w:rsidRPr="004066BA">
        <w:rPr>
          <w:rFonts w:cs="Arial"/>
          <w:spacing w:val="-1"/>
          <w:lang w:val="sk-SK"/>
        </w:rPr>
        <w:t xml:space="preserve">ransformátor </w:t>
      </w:r>
      <w:r w:rsidR="00F71320" w:rsidRPr="004066BA">
        <w:rPr>
          <w:rFonts w:cs="Arial"/>
          <w:spacing w:val="-1"/>
          <w:lang w:val="sk-SK"/>
        </w:rPr>
        <w:t>3</w:t>
      </w:r>
      <w:r w:rsidRPr="004066BA">
        <w:rPr>
          <w:rFonts w:cs="Arial"/>
          <w:spacing w:val="-1"/>
          <w:lang w:val="sk-SK"/>
        </w:rPr>
        <w:t>00/5.</w:t>
      </w:r>
    </w:p>
    <w:p w14:paraId="4633CAEA" w14:textId="7C12725C" w:rsidR="00646345" w:rsidRPr="004066BA" w:rsidRDefault="00C2511C" w:rsidP="00DF2C1D">
      <w:pPr>
        <w:pStyle w:val="Zkladntext"/>
        <w:ind w:right="14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 xml:space="preserve">Spod odpínačov sa vyvedú </w:t>
      </w:r>
      <w:r w:rsidR="00AD724A" w:rsidRPr="004066BA">
        <w:rPr>
          <w:rFonts w:cs="Arial"/>
          <w:spacing w:val="-1"/>
          <w:lang w:val="sk-SK"/>
        </w:rPr>
        <w:t>3</w:t>
      </w:r>
      <w:r w:rsidRPr="004066BA">
        <w:rPr>
          <w:rFonts w:cs="Arial"/>
          <w:spacing w:val="-1"/>
          <w:lang w:val="sk-SK"/>
        </w:rPr>
        <w:t xml:space="preserve"> vývody NAYY 4x150mm2 do jestvujúcej siete AlFe . Istenie vývodov </w:t>
      </w:r>
      <w:r w:rsidR="00EE4343" w:rsidRPr="004066BA">
        <w:rPr>
          <w:rFonts w:cs="Arial"/>
          <w:spacing w:val="-1"/>
          <w:lang w:val="sk-SK"/>
        </w:rPr>
        <w:t>100A a 125</w:t>
      </w:r>
      <w:r w:rsidRPr="004066BA">
        <w:rPr>
          <w:rFonts w:cs="Arial"/>
          <w:spacing w:val="-1"/>
          <w:lang w:val="sk-SK"/>
        </w:rPr>
        <w:t>A</w:t>
      </w:r>
      <w:r w:rsidR="00EE4343" w:rsidRPr="004066BA">
        <w:rPr>
          <w:rFonts w:cs="Arial"/>
          <w:spacing w:val="-1"/>
          <w:lang w:val="sk-SK"/>
        </w:rPr>
        <w:t xml:space="preserve"> – viď schéma</w:t>
      </w:r>
      <w:r w:rsidRPr="004066BA">
        <w:rPr>
          <w:rFonts w:cs="Arial"/>
          <w:spacing w:val="-1"/>
          <w:lang w:val="sk-SK"/>
        </w:rPr>
        <w:t>. Prepojenie na AlFe svorkami prúdovými svorkami lisovanými</w:t>
      </w:r>
    </w:p>
    <w:p w14:paraId="4BFC56BD" w14:textId="19EB3897" w:rsidR="00646345" w:rsidRPr="004066BA" w:rsidRDefault="00C2511C" w:rsidP="00DF2C1D">
      <w:pPr>
        <w:pStyle w:val="Zkladntext"/>
        <w:ind w:right="14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 xml:space="preserve">Zvyšné vývody - odpínače – zostane v rezerve – pripájať sa budú podľa potreby. </w:t>
      </w:r>
    </w:p>
    <w:p w14:paraId="2A98616F" w14:textId="77777777" w:rsidR="00646345" w:rsidRPr="004066BA" w:rsidRDefault="00C2511C" w:rsidP="00DF2C1D">
      <w:pPr>
        <w:pStyle w:val="Zkladntext"/>
        <w:spacing w:line="227" w:lineRule="exact"/>
        <w:ind w:right="14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Istenie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mer.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transformátora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ističom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LSN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3B/6A.</w:t>
      </w:r>
    </w:p>
    <w:p w14:paraId="32DEB1D2" w14:textId="28C9E904" w:rsidR="00646345" w:rsidRPr="004066BA" w:rsidRDefault="00C2511C" w:rsidP="00DF2C1D">
      <w:pPr>
        <w:pStyle w:val="Zkladntext"/>
        <w:ind w:right="14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rozvádzači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umiestnený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spoločný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jednofázový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svetelný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zásuvkový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obvod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istený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ističom</w:t>
      </w:r>
      <w:r w:rsidRPr="004066BA">
        <w:rPr>
          <w:rFonts w:cs="Arial"/>
          <w:spacing w:val="89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lastRenderedPageBreak/>
        <w:t>LSN1B/10A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opatreným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prúdovým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chráničom</w:t>
      </w:r>
      <w:r w:rsidRPr="004066BA">
        <w:rPr>
          <w:rFonts w:cs="Arial"/>
          <w:lang w:val="sk-SK"/>
        </w:rPr>
        <w:t>.</w:t>
      </w:r>
    </w:p>
    <w:p w14:paraId="1CB35E5E" w14:textId="77777777" w:rsidR="00646345" w:rsidRPr="004066BA" w:rsidRDefault="00C2511C" w:rsidP="009E01B8">
      <w:pPr>
        <w:pStyle w:val="Zkladntext"/>
        <w:ind w:right="14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rozvádzače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dať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bezpečnostnú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tabuľku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č.0101,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č.4301</w:t>
      </w:r>
      <w:r w:rsidRPr="004066BA">
        <w:rPr>
          <w:rFonts w:cs="Arial"/>
          <w:spacing w:val="57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Vedľa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hl.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ističa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dať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bezpečnostnú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tabuľku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č.6131</w:t>
      </w:r>
      <w:r w:rsidR="009E01B8" w:rsidRPr="004066BA">
        <w:rPr>
          <w:rFonts w:cs="Arial"/>
          <w:spacing w:val="-1"/>
          <w:lang w:val="sk-SK"/>
        </w:rPr>
        <w:t xml:space="preserve">. </w:t>
      </w:r>
    </w:p>
    <w:p w14:paraId="0832394C" w14:textId="77777777" w:rsidR="009E01B8" w:rsidRPr="004066BA" w:rsidRDefault="009E01B8" w:rsidP="009E01B8">
      <w:pPr>
        <w:pStyle w:val="Zkladntext"/>
        <w:ind w:right="14"/>
        <w:jc w:val="both"/>
        <w:rPr>
          <w:rFonts w:cs="Arial"/>
          <w:spacing w:val="-1"/>
          <w:lang w:val="sk-SK"/>
        </w:rPr>
      </w:pPr>
    </w:p>
    <w:p w14:paraId="52F45BCC" w14:textId="77777777" w:rsidR="00646345" w:rsidRPr="004066BA" w:rsidRDefault="00C2511C" w:rsidP="009E01B8">
      <w:pPr>
        <w:pStyle w:val="Zkladntext"/>
        <w:spacing w:before="74" w:line="229" w:lineRule="exact"/>
        <w:ind w:left="0" w:firstLine="138"/>
        <w:rPr>
          <w:rFonts w:cs="Arial"/>
          <w:lang w:val="sk-SK"/>
        </w:rPr>
      </w:pPr>
      <w:r w:rsidRPr="004066BA">
        <w:rPr>
          <w:rFonts w:cs="Arial"/>
          <w:lang w:val="sk-SK"/>
        </w:rPr>
        <w:t>Technické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údaje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rozvádzača</w:t>
      </w:r>
    </w:p>
    <w:p w14:paraId="037281FF" w14:textId="3D9C4955" w:rsidR="00646345" w:rsidRPr="004066BA" w:rsidRDefault="00C2511C">
      <w:pPr>
        <w:pStyle w:val="Zkladntext"/>
        <w:tabs>
          <w:tab w:val="left" w:pos="5095"/>
        </w:tabs>
        <w:spacing w:line="228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Menovitý</w:t>
      </w:r>
      <w:r w:rsidRPr="004066BA">
        <w:rPr>
          <w:rFonts w:cs="Arial"/>
          <w:spacing w:val="-17"/>
          <w:lang w:val="sk-SK"/>
        </w:rPr>
        <w:t xml:space="preserve"> </w:t>
      </w:r>
      <w:r w:rsidRPr="004066BA">
        <w:rPr>
          <w:rFonts w:cs="Arial"/>
          <w:lang w:val="sk-SK"/>
        </w:rPr>
        <w:t>prúd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prípojníc</w:t>
      </w:r>
      <w:r w:rsidRPr="004066BA">
        <w:rPr>
          <w:rFonts w:cs="Arial"/>
          <w:spacing w:val="-1"/>
          <w:lang w:val="sk-SK"/>
        </w:rPr>
        <w:tab/>
      </w:r>
      <w:r w:rsidR="009E01B8" w:rsidRPr="004066BA">
        <w:rPr>
          <w:rFonts w:cs="Arial"/>
          <w:spacing w:val="-1"/>
          <w:lang w:val="sk-SK"/>
        </w:rPr>
        <w:t>25</w:t>
      </w:r>
      <w:r w:rsidRPr="004066BA">
        <w:rPr>
          <w:rFonts w:cs="Arial"/>
          <w:spacing w:val="-1"/>
          <w:lang w:val="sk-SK"/>
        </w:rPr>
        <w:t>0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</w:p>
    <w:p w14:paraId="5AF1C1CB" w14:textId="77777777" w:rsidR="00646345" w:rsidRPr="004066BA" w:rsidRDefault="00C2511C">
      <w:pPr>
        <w:pStyle w:val="Zkladntext"/>
        <w:tabs>
          <w:tab w:val="left" w:pos="5095"/>
        </w:tabs>
        <w:spacing w:line="228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Menovité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napätie</w:t>
      </w:r>
      <w:r w:rsidRPr="004066BA">
        <w:rPr>
          <w:rFonts w:cs="Arial"/>
          <w:spacing w:val="-1"/>
          <w:lang w:val="sk-SK"/>
        </w:rPr>
        <w:tab/>
        <w:t>230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/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400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</w:p>
    <w:p w14:paraId="07A45E65" w14:textId="77777777" w:rsidR="00646345" w:rsidRPr="004066BA" w:rsidRDefault="00C2511C">
      <w:pPr>
        <w:pStyle w:val="Zkladntext"/>
        <w:tabs>
          <w:tab w:val="left" w:pos="5095"/>
        </w:tabs>
        <w:spacing w:line="228" w:lineRule="exact"/>
        <w:ind w:left="846"/>
        <w:rPr>
          <w:rFonts w:cs="Arial"/>
          <w:lang w:val="sk-SK"/>
        </w:rPr>
      </w:pPr>
      <w:r w:rsidRPr="004066BA">
        <w:rPr>
          <w:rFonts w:cs="Arial"/>
          <w:w w:val="95"/>
          <w:lang w:val="sk-SK"/>
        </w:rPr>
        <w:t>Kmitočet</w:t>
      </w:r>
      <w:r w:rsidRPr="004066BA">
        <w:rPr>
          <w:rFonts w:cs="Arial"/>
          <w:w w:val="95"/>
          <w:lang w:val="sk-SK"/>
        </w:rPr>
        <w:tab/>
      </w:r>
      <w:r w:rsidRPr="004066BA">
        <w:rPr>
          <w:rFonts w:cs="Arial"/>
          <w:spacing w:val="-1"/>
          <w:lang w:val="sk-SK"/>
        </w:rPr>
        <w:t>50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Hz</w:t>
      </w:r>
    </w:p>
    <w:p w14:paraId="47C5ED68" w14:textId="6A60073E" w:rsidR="00646345" w:rsidRPr="004066BA" w:rsidRDefault="00C2511C">
      <w:pPr>
        <w:pStyle w:val="Zkladntext"/>
        <w:tabs>
          <w:tab w:val="left" w:pos="5095"/>
        </w:tabs>
        <w:spacing w:line="228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Počiatočný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lang w:val="sk-SK"/>
        </w:rPr>
        <w:t>skratový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lang w:val="sk-SK"/>
        </w:rPr>
        <w:t>prúd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Ik</w:t>
      </w:r>
      <w:r w:rsidRPr="004066BA">
        <w:rPr>
          <w:rFonts w:cs="Arial"/>
          <w:lang w:val="sk-SK"/>
        </w:rPr>
        <w:tab/>
      </w:r>
      <w:r w:rsidR="00D313DD" w:rsidRPr="004066BA">
        <w:rPr>
          <w:rFonts w:cs="Arial"/>
          <w:lang w:val="sk-SK"/>
        </w:rPr>
        <w:t>2,31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kA</w:t>
      </w:r>
    </w:p>
    <w:p w14:paraId="0F3188C6" w14:textId="560A9A84" w:rsidR="00646345" w:rsidRPr="004066BA" w:rsidRDefault="00C2511C">
      <w:pPr>
        <w:pStyle w:val="Zkladntext"/>
        <w:tabs>
          <w:tab w:val="left" w:pos="5095"/>
        </w:tabs>
        <w:ind w:left="846" w:right="3481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Nárazový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skratový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prúd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Ikm</w:t>
      </w:r>
      <w:r w:rsidRPr="004066BA">
        <w:rPr>
          <w:rFonts w:cs="Arial"/>
          <w:spacing w:val="1"/>
          <w:lang w:val="sk-SK"/>
        </w:rPr>
        <w:tab/>
      </w:r>
      <w:r w:rsidR="00D313DD" w:rsidRPr="004066BA">
        <w:rPr>
          <w:rFonts w:cs="Arial"/>
          <w:spacing w:val="1"/>
          <w:lang w:val="sk-SK"/>
        </w:rPr>
        <w:t>3,91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kA</w:t>
      </w:r>
      <w:r w:rsidRPr="004066BA">
        <w:rPr>
          <w:rFonts w:cs="Arial"/>
          <w:spacing w:val="26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Ekvivalentný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tepelný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lang w:val="sk-SK"/>
        </w:rPr>
        <w:t>skratový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lang w:val="sk-SK"/>
        </w:rPr>
        <w:t>prúd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Ike</w:t>
      </w:r>
    </w:p>
    <w:p w14:paraId="7A58CD2C" w14:textId="215CC8BC" w:rsidR="00646345" w:rsidRPr="004066BA" w:rsidRDefault="00C2511C">
      <w:pPr>
        <w:pStyle w:val="Zkladntext"/>
        <w:tabs>
          <w:tab w:val="left" w:pos="5095"/>
        </w:tabs>
        <w:spacing w:line="227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po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dobu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trvania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skratu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1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sek</w:t>
      </w:r>
      <w:r w:rsidRPr="004066BA">
        <w:rPr>
          <w:rFonts w:cs="Arial"/>
          <w:lang w:val="sk-SK"/>
        </w:rPr>
        <w:tab/>
      </w:r>
      <w:r w:rsidR="00B4676D" w:rsidRPr="004066BA">
        <w:rPr>
          <w:rFonts w:cs="Arial"/>
          <w:lang w:val="sk-SK"/>
        </w:rPr>
        <w:t>2,33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kA</w:t>
      </w:r>
    </w:p>
    <w:p w14:paraId="3BC4087F" w14:textId="36F03E20" w:rsidR="00646345" w:rsidRPr="004066BA" w:rsidRDefault="00C2511C">
      <w:pPr>
        <w:pStyle w:val="Zkladntext"/>
        <w:tabs>
          <w:tab w:val="left" w:pos="5095"/>
        </w:tabs>
        <w:spacing w:line="229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Materiál</w:t>
      </w:r>
      <w:r w:rsidRPr="004066BA">
        <w:rPr>
          <w:rFonts w:cs="Arial"/>
          <w:spacing w:val="-17"/>
          <w:lang w:val="sk-SK"/>
        </w:rPr>
        <w:t xml:space="preserve"> </w:t>
      </w:r>
      <w:r w:rsidRPr="004066BA">
        <w:rPr>
          <w:rFonts w:cs="Arial"/>
          <w:lang w:val="sk-SK"/>
        </w:rPr>
        <w:t>prípojníc</w:t>
      </w:r>
      <w:r w:rsidRPr="004066BA">
        <w:rPr>
          <w:rFonts w:cs="Arial"/>
          <w:lang w:val="sk-SK"/>
        </w:rPr>
        <w:tab/>
      </w:r>
      <w:r w:rsidRPr="004066BA">
        <w:rPr>
          <w:rFonts w:cs="Arial"/>
          <w:spacing w:val="-1"/>
          <w:lang w:val="sk-SK"/>
        </w:rPr>
        <w:t>Cu</w:t>
      </w:r>
      <w:r w:rsidRPr="004066BA">
        <w:rPr>
          <w:rFonts w:cs="Arial"/>
          <w:spacing w:val="-7"/>
          <w:lang w:val="sk-SK"/>
        </w:rPr>
        <w:t xml:space="preserve"> </w:t>
      </w:r>
      <w:r w:rsidR="00B4676D" w:rsidRPr="004066BA">
        <w:rPr>
          <w:rFonts w:cs="Arial"/>
          <w:spacing w:val="-1"/>
          <w:lang w:val="sk-SK"/>
        </w:rPr>
        <w:t>32</w:t>
      </w:r>
      <w:r w:rsidRPr="004066BA">
        <w:rPr>
          <w:rFonts w:cs="Arial"/>
          <w:spacing w:val="-1"/>
          <w:lang w:val="sk-SK"/>
        </w:rPr>
        <w:t>x10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2"/>
          <w:lang w:val="sk-SK"/>
        </w:rPr>
        <w:t>mm</w:t>
      </w:r>
    </w:p>
    <w:p w14:paraId="0EBB604A" w14:textId="77777777" w:rsidR="00646345" w:rsidRPr="004066BA" w:rsidRDefault="00646345">
      <w:pPr>
        <w:spacing w:before="2"/>
        <w:rPr>
          <w:rFonts w:ascii="Arial" w:eastAsia="Arial" w:hAnsi="Arial" w:cs="Arial"/>
          <w:sz w:val="19"/>
          <w:szCs w:val="19"/>
          <w:lang w:val="sk-SK"/>
        </w:rPr>
      </w:pPr>
    </w:p>
    <w:p w14:paraId="4569A4AA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Kompenzácia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jalového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výkonu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lang w:val="sk-SK"/>
        </w:rPr>
        <w:t>transformátora.</w:t>
      </w:r>
    </w:p>
    <w:p w14:paraId="00DEE6ED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024DCB6C" w14:textId="75FC8A80" w:rsidR="00646345" w:rsidRPr="004066BA" w:rsidRDefault="00B4676D">
      <w:pPr>
        <w:pStyle w:val="Zkladntext"/>
        <w:ind w:right="154" w:firstLine="707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>Kompenzácia</w:t>
      </w:r>
      <w:r w:rsidR="00C2511C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 xml:space="preserve">nie </w:t>
      </w:r>
      <w:r w:rsidR="00C2511C" w:rsidRPr="004066BA">
        <w:rPr>
          <w:rFonts w:cs="Arial"/>
          <w:spacing w:val="-1"/>
          <w:lang w:val="sk-SK"/>
        </w:rPr>
        <w:t>je realizovaná prostredníctvom elektrostatických kondenzátorov umiestnených v</w:t>
      </w:r>
      <w:r w:rsidRPr="004066BA">
        <w:rPr>
          <w:rFonts w:cs="Arial"/>
          <w:spacing w:val="-1"/>
          <w:lang w:val="sk-SK"/>
        </w:rPr>
        <w:t> </w:t>
      </w:r>
      <w:r w:rsidR="00C2511C" w:rsidRPr="004066BA">
        <w:rPr>
          <w:rFonts w:cs="Arial"/>
          <w:spacing w:val="-1"/>
          <w:lang w:val="sk-SK"/>
        </w:rPr>
        <w:t>rozvádzači</w:t>
      </w:r>
      <w:r w:rsidRPr="004066BA">
        <w:rPr>
          <w:rFonts w:cs="Arial"/>
          <w:spacing w:val="-1"/>
          <w:lang w:val="sk-SK"/>
        </w:rPr>
        <w:t xml:space="preserve"> vzhľadom na výkon DTr</w:t>
      </w:r>
      <w:r w:rsidR="00C2511C" w:rsidRPr="004066BA">
        <w:rPr>
          <w:rFonts w:cs="Arial"/>
          <w:spacing w:val="-1"/>
          <w:lang w:val="sk-SK"/>
        </w:rPr>
        <w:t>.</w:t>
      </w:r>
    </w:p>
    <w:p w14:paraId="7D819FFC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70E38343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Osvetlenie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zásuvkové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obvody</w:t>
      </w:r>
    </w:p>
    <w:p w14:paraId="632F8478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30F9D56C" w14:textId="77777777" w:rsidR="00646345" w:rsidRPr="004066BA" w:rsidRDefault="00C2511C">
      <w:pPr>
        <w:pStyle w:val="Zkladntext"/>
        <w:spacing w:line="229" w:lineRule="exact"/>
        <w:ind w:left="846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Svetelné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aj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zásuvkové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obvody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napájané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za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hlavným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výkonovým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ističom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meraním.</w:t>
      </w:r>
    </w:p>
    <w:p w14:paraId="7B7D644D" w14:textId="77777777" w:rsidR="00646345" w:rsidRPr="004066BA" w:rsidRDefault="00C2511C">
      <w:pPr>
        <w:pStyle w:val="Zkladntext"/>
        <w:spacing w:line="228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Základné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údaje</w:t>
      </w:r>
    </w:p>
    <w:p w14:paraId="147DD689" w14:textId="2F1AD6F6" w:rsidR="00646345" w:rsidRPr="004066BA" w:rsidRDefault="00C2511C">
      <w:pPr>
        <w:pStyle w:val="Zkladntext"/>
        <w:tabs>
          <w:tab w:val="left" w:pos="2971"/>
        </w:tabs>
        <w:ind w:right="1172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Rozsah</w:t>
      </w:r>
      <w:r w:rsidRPr="004066BA">
        <w:rPr>
          <w:rFonts w:cs="Arial"/>
          <w:spacing w:val="2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montáţe:</w:t>
      </w:r>
      <w:r w:rsidRPr="004066BA">
        <w:rPr>
          <w:rFonts w:cs="Arial"/>
          <w:spacing w:val="-1"/>
          <w:lang w:val="sk-SK"/>
        </w:rPr>
        <w:tab/>
        <w:t>jeden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svetelný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obvod,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zásuvky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-8"/>
          <w:lang w:val="sk-SK"/>
        </w:rPr>
        <w:t xml:space="preserve"> </w:t>
      </w:r>
      <w:r w:rsidR="00B4676D" w:rsidRPr="004066BA">
        <w:rPr>
          <w:rFonts w:cs="Arial"/>
          <w:spacing w:val="-1"/>
          <w:lang w:val="sk-SK"/>
        </w:rPr>
        <w:t>súčasťou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NN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rozvádzača</w:t>
      </w:r>
      <w:r w:rsidRPr="004066BA">
        <w:rPr>
          <w:rFonts w:cs="Arial"/>
          <w:spacing w:val="61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Osvetlenie</w:t>
      </w:r>
      <w:r w:rsidRPr="004066BA">
        <w:rPr>
          <w:rFonts w:cs="Arial"/>
          <w:spacing w:val="-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priestorov:</w:t>
      </w:r>
      <w:r w:rsidRPr="004066BA">
        <w:rPr>
          <w:rFonts w:cs="Arial"/>
          <w:spacing w:val="-1"/>
          <w:lang w:val="sk-SK"/>
        </w:rPr>
        <w:tab/>
        <w:t>100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lx</w:t>
      </w:r>
    </w:p>
    <w:p w14:paraId="3A9C0349" w14:textId="386DD992" w:rsidR="00646345" w:rsidRPr="004066BA" w:rsidRDefault="00C2511C">
      <w:pPr>
        <w:pStyle w:val="Zkladntext"/>
        <w:tabs>
          <w:tab w:val="left" w:pos="2971"/>
        </w:tabs>
        <w:spacing w:line="227" w:lineRule="exact"/>
        <w:rPr>
          <w:rFonts w:cs="Arial"/>
          <w:lang w:val="sk-SK"/>
        </w:rPr>
      </w:pPr>
      <w:r w:rsidRPr="004066BA">
        <w:rPr>
          <w:rFonts w:cs="Arial"/>
          <w:spacing w:val="-1"/>
          <w:w w:val="95"/>
          <w:lang w:val="sk-SK"/>
        </w:rPr>
        <w:t>Vodiče:</w:t>
      </w:r>
      <w:r w:rsidRPr="004066BA">
        <w:rPr>
          <w:rFonts w:cs="Arial"/>
          <w:spacing w:val="-1"/>
          <w:w w:val="95"/>
          <w:lang w:val="sk-SK"/>
        </w:rPr>
        <w:tab/>
      </w:r>
      <w:r w:rsidRPr="004066BA">
        <w:rPr>
          <w:rFonts w:cs="Arial"/>
          <w:spacing w:val="-1"/>
          <w:lang w:val="sk-SK"/>
        </w:rPr>
        <w:t>zásuvkový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obvod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CYA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x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2,5</w:t>
      </w:r>
    </w:p>
    <w:p w14:paraId="0E36E63B" w14:textId="736E2F5D" w:rsidR="00646345" w:rsidRPr="004066BA" w:rsidRDefault="00C2511C">
      <w:pPr>
        <w:pStyle w:val="Zkladntext"/>
        <w:tabs>
          <w:tab w:val="left" w:pos="2971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Svetelný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obvod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lang w:val="sk-SK"/>
        </w:rPr>
        <w:tab/>
      </w:r>
      <w:r w:rsidRPr="004066BA">
        <w:rPr>
          <w:rFonts w:cs="Arial"/>
          <w:spacing w:val="-2"/>
          <w:lang w:val="sk-SK"/>
        </w:rPr>
        <w:t>CYKY</w:t>
      </w:r>
      <w:r w:rsidR="00E7217C" w:rsidRPr="004066BA">
        <w:rPr>
          <w:rFonts w:cs="Arial"/>
          <w:spacing w:val="-2"/>
          <w:lang w:val="sk-SK"/>
        </w:rPr>
        <w:t>-J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x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1,5,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CYKY</w:t>
      </w:r>
      <w:r w:rsidR="00E7217C" w:rsidRPr="004066BA">
        <w:rPr>
          <w:rFonts w:cs="Arial"/>
          <w:spacing w:val="-2"/>
          <w:lang w:val="sk-SK"/>
        </w:rPr>
        <w:t>-O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2x1,5</w:t>
      </w:r>
    </w:p>
    <w:p w14:paraId="6B2B2FAF" w14:textId="7BF994B1" w:rsidR="00646345" w:rsidRPr="004066BA" w:rsidRDefault="00C2511C">
      <w:pPr>
        <w:pStyle w:val="Zkladntext"/>
        <w:tabs>
          <w:tab w:val="left" w:pos="2971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1"/>
          <w:w w:val="95"/>
          <w:lang w:val="sk-SK"/>
        </w:rPr>
        <w:t>Svietidlá:</w:t>
      </w:r>
      <w:r w:rsidRPr="004066BA">
        <w:rPr>
          <w:rFonts w:cs="Arial"/>
          <w:spacing w:val="-1"/>
          <w:w w:val="95"/>
          <w:lang w:val="sk-SK"/>
        </w:rPr>
        <w:tab/>
      </w:r>
      <w:r w:rsidR="00E7217C" w:rsidRPr="004066BA">
        <w:rPr>
          <w:rFonts w:cs="Arial"/>
          <w:spacing w:val="-1"/>
          <w:w w:val="95"/>
          <w:lang w:val="sk-SK"/>
        </w:rPr>
        <w:t>ž</w:t>
      </w:r>
      <w:r w:rsidRPr="004066BA">
        <w:rPr>
          <w:rFonts w:cs="Arial"/>
          <w:spacing w:val="-1"/>
          <w:lang w:val="sk-SK"/>
        </w:rPr>
        <w:t>iarovkové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svietidlo,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60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5"/>
          <w:lang w:val="sk-SK"/>
        </w:rPr>
        <w:t>W,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250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V,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IP 54</w:t>
      </w:r>
    </w:p>
    <w:p w14:paraId="72D14D00" w14:textId="5B512BEB" w:rsidR="00646345" w:rsidRPr="004066BA" w:rsidRDefault="00E7217C">
      <w:pPr>
        <w:pStyle w:val="Zkladntext"/>
        <w:tabs>
          <w:tab w:val="left" w:pos="2971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1"/>
          <w:w w:val="95"/>
          <w:lang w:val="sk-SK"/>
        </w:rPr>
        <w:t>Vypínače</w:t>
      </w:r>
      <w:r w:rsidR="00C2511C" w:rsidRPr="004066BA">
        <w:rPr>
          <w:rFonts w:cs="Arial"/>
          <w:spacing w:val="-1"/>
          <w:w w:val="95"/>
          <w:lang w:val="sk-SK"/>
        </w:rPr>
        <w:t>:</w:t>
      </w:r>
      <w:r w:rsidR="00C2511C" w:rsidRPr="004066BA">
        <w:rPr>
          <w:rFonts w:cs="Arial"/>
          <w:spacing w:val="-1"/>
          <w:w w:val="95"/>
          <w:lang w:val="sk-SK"/>
        </w:rPr>
        <w:tab/>
      </w:r>
      <w:r w:rsidR="00C2511C" w:rsidRPr="004066BA">
        <w:rPr>
          <w:rFonts w:cs="Arial"/>
          <w:spacing w:val="-1"/>
          <w:lang w:val="sk-SK"/>
        </w:rPr>
        <w:t>dverový</w:t>
      </w:r>
      <w:r w:rsidR="00C2511C" w:rsidRPr="004066BA">
        <w:rPr>
          <w:rFonts w:cs="Arial"/>
          <w:spacing w:val="-15"/>
          <w:lang w:val="sk-SK"/>
        </w:rPr>
        <w:t xml:space="preserve"> </w:t>
      </w:r>
      <w:r w:rsidR="00C2511C" w:rsidRPr="004066BA">
        <w:rPr>
          <w:rFonts w:cs="Arial"/>
          <w:spacing w:val="-2"/>
          <w:lang w:val="sk-SK"/>
        </w:rPr>
        <w:t>vypínač</w:t>
      </w:r>
      <w:r w:rsidR="00C2511C" w:rsidRPr="004066BA">
        <w:rPr>
          <w:rFonts w:cs="Arial"/>
          <w:spacing w:val="-8"/>
          <w:lang w:val="sk-SK"/>
        </w:rPr>
        <w:t xml:space="preserve"> </w:t>
      </w:r>
      <w:r w:rsidR="00C2511C" w:rsidRPr="004066BA">
        <w:rPr>
          <w:rFonts w:cs="Arial"/>
          <w:lang w:val="sk-SK"/>
        </w:rPr>
        <w:t>do</w:t>
      </w:r>
      <w:r w:rsidR="00C2511C" w:rsidRPr="004066BA">
        <w:rPr>
          <w:rFonts w:cs="Arial"/>
          <w:spacing w:val="-9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vlhkého</w:t>
      </w:r>
      <w:r w:rsidR="00C2511C" w:rsidRPr="004066BA">
        <w:rPr>
          <w:rFonts w:cs="Arial"/>
          <w:spacing w:val="-9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prostredia</w:t>
      </w:r>
    </w:p>
    <w:p w14:paraId="6283DFBA" w14:textId="58E7E0CB" w:rsidR="00646345" w:rsidRPr="004066BA" w:rsidRDefault="00C2511C">
      <w:pPr>
        <w:pStyle w:val="Zkladntext"/>
        <w:tabs>
          <w:tab w:val="left" w:pos="4333"/>
          <w:tab w:val="left" w:pos="5620"/>
        </w:tabs>
        <w:ind w:right="159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Káble</w:t>
      </w:r>
      <w:r w:rsidRPr="004066BA">
        <w:rPr>
          <w:rFonts w:cs="Arial"/>
          <w:lang w:val="sk-SK"/>
        </w:rPr>
        <w:t xml:space="preserve">  </w:t>
      </w:r>
      <w:r w:rsidRPr="004066BA">
        <w:rPr>
          <w:rFonts w:cs="Arial"/>
          <w:spacing w:val="-1"/>
          <w:lang w:val="sk-SK"/>
        </w:rPr>
        <w:t>budú</w:t>
      </w:r>
      <w:r w:rsidRPr="004066BA">
        <w:rPr>
          <w:rFonts w:cs="Arial"/>
          <w:lang w:val="sk-SK"/>
        </w:rPr>
        <w:t xml:space="preserve">  </w:t>
      </w:r>
      <w:r w:rsidRPr="004066BA">
        <w:rPr>
          <w:rFonts w:cs="Arial"/>
          <w:spacing w:val="-1"/>
          <w:lang w:val="sk-SK"/>
        </w:rPr>
        <w:t>ulo</w:t>
      </w:r>
      <w:r w:rsidR="00E7217C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ené</w:t>
      </w:r>
      <w:r w:rsidRPr="004066BA">
        <w:rPr>
          <w:rFonts w:cs="Arial"/>
          <w:lang w:val="sk-SK"/>
        </w:rPr>
        <w:t xml:space="preserve">  na  </w:t>
      </w:r>
      <w:r w:rsidRPr="004066BA">
        <w:rPr>
          <w:rFonts w:cs="Arial"/>
          <w:spacing w:val="-1"/>
          <w:lang w:val="sk-SK"/>
        </w:rPr>
        <w:t>povrchu,</w:t>
      </w:r>
      <w:r w:rsidRPr="004066BA">
        <w:rPr>
          <w:rFonts w:cs="Arial"/>
          <w:lang w:val="sk-SK"/>
        </w:rPr>
        <w:t xml:space="preserve">  </w:t>
      </w:r>
      <w:r w:rsidRPr="004066BA">
        <w:rPr>
          <w:rFonts w:cs="Arial"/>
          <w:spacing w:val="-1"/>
          <w:lang w:val="sk-SK"/>
        </w:rPr>
        <w:t>uchytené</w:t>
      </w:r>
      <w:r w:rsidRPr="004066BA">
        <w:rPr>
          <w:rFonts w:cs="Arial"/>
          <w:spacing w:val="-1"/>
          <w:lang w:val="sk-SK"/>
        </w:rPr>
        <w:tab/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4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nosných</w:t>
      </w:r>
      <w:r w:rsidRPr="004066BA">
        <w:rPr>
          <w:rFonts w:cs="Arial"/>
          <w:spacing w:val="-1"/>
          <w:lang w:val="sk-SK"/>
        </w:rPr>
        <w:tab/>
        <w:t>kovových</w:t>
      </w:r>
      <w:r w:rsidRPr="004066BA">
        <w:rPr>
          <w:rFonts w:cs="Arial"/>
          <w:spacing w:val="4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lištách</w:t>
      </w:r>
      <w:r w:rsidRPr="004066BA">
        <w:rPr>
          <w:rFonts w:cs="Arial"/>
          <w:spacing w:val="4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rovinnými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lang w:val="sk-SK"/>
        </w:rPr>
        <w:t>príchytkami</w:t>
      </w:r>
      <w:r w:rsidRPr="004066BA">
        <w:rPr>
          <w:rFonts w:cs="Arial"/>
          <w:spacing w:val="47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polyamidu,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vzdialenosti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30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cm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(STN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37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0224).</w:t>
      </w:r>
    </w:p>
    <w:p w14:paraId="782ABD9B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1AB8D7C0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Meranie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spotreby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lang w:val="sk-SK"/>
        </w:rPr>
        <w:t>elektrickej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energie</w:t>
      </w:r>
    </w:p>
    <w:p w14:paraId="40399EB7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7D8AB4A2" w14:textId="26A0F9AA" w:rsidR="00646345" w:rsidRPr="004066BA" w:rsidRDefault="00C2511C">
      <w:pPr>
        <w:pStyle w:val="Zkladntext"/>
        <w:ind w:right="149" w:firstLine="707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 xml:space="preserve">Spotreba energie je meraná kontrolným meraním dodávateľa elektrickej energie, na sekundárnej strane. Sada </w:t>
      </w:r>
      <w:r w:rsidR="00D15C80" w:rsidRPr="004066BA">
        <w:rPr>
          <w:rFonts w:cs="Arial"/>
          <w:lang w:val="sk-SK"/>
        </w:rPr>
        <w:t>M</w:t>
      </w:r>
      <w:r w:rsidRPr="004066BA">
        <w:rPr>
          <w:rFonts w:cs="Arial"/>
          <w:lang w:val="sk-SK"/>
        </w:rPr>
        <w:t>TP je vydrôtovaná cez skúšobnú svorkovnicu typu ZS1b k nainštalovanému elektromeru v prívodovom poli NN rozvádzača. Elektromer dodá ZS</w:t>
      </w:r>
      <w:r w:rsidR="00D15C80" w:rsidRPr="004066BA">
        <w:rPr>
          <w:rFonts w:cs="Arial"/>
          <w:lang w:val="sk-SK"/>
        </w:rPr>
        <w:t>D</w:t>
      </w:r>
      <w:r w:rsidRPr="004066BA">
        <w:rPr>
          <w:rFonts w:cs="Arial"/>
          <w:lang w:val="sk-SK"/>
        </w:rPr>
        <w:t>. Prístrojový transformátor prúdu zapojený v prívode rozvádzača NN,</w:t>
      </w:r>
      <w:r w:rsidR="00D15C80" w:rsidRPr="004066BA">
        <w:rPr>
          <w:rFonts w:cs="Arial"/>
          <w:lang w:val="sk-SK"/>
        </w:rPr>
        <w:t xml:space="preserve"> </w:t>
      </w:r>
      <w:r w:rsidRPr="004066BA">
        <w:rPr>
          <w:rFonts w:cs="Arial"/>
          <w:lang w:val="sk-SK"/>
        </w:rPr>
        <w:t xml:space="preserve">má prevod </w:t>
      </w:r>
      <w:r w:rsidR="00D15C80" w:rsidRPr="004066BA">
        <w:rPr>
          <w:rFonts w:cs="Arial"/>
          <w:lang w:val="sk-SK"/>
        </w:rPr>
        <w:t>3</w:t>
      </w:r>
      <w:r w:rsidRPr="004066BA">
        <w:rPr>
          <w:rFonts w:cs="Arial"/>
          <w:lang w:val="sk-SK"/>
        </w:rPr>
        <w:t>00/5A, výkon 15VA triedu presnosti 0,5</w:t>
      </w:r>
      <w:r w:rsidR="00D15C80" w:rsidRPr="004066BA">
        <w:rPr>
          <w:rFonts w:cs="Arial"/>
          <w:lang w:val="sk-SK"/>
        </w:rPr>
        <w:t>S</w:t>
      </w:r>
      <w:r w:rsidRPr="004066BA">
        <w:rPr>
          <w:rFonts w:cs="Arial"/>
          <w:lang w:val="sk-SK"/>
        </w:rPr>
        <w:t>% a musí byť úradne ciachovaný. Dodávka a pripojenie meracích prístrojov je vecou dodávateľa energie. Istič, meracie  transformátory  a</w:t>
      </w:r>
      <w:r w:rsidR="00D15C80" w:rsidRPr="004066BA">
        <w:rPr>
          <w:rFonts w:cs="Arial"/>
          <w:lang w:val="sk-SK"/>
        </w:rPr>
        <w:t xml:space="preserve"> skúšobná </w:t>
      </w:r>
      <w:r w:rsidRPr="004066BA">
        <w:rPr>
          <w:rFonts w:cs="Arial"/>
          <w:lang w:val="sk-SK"/>
        </w:rPr>
        <w:t xml:space="preserve">svorkovnica  sú  plombovateľné.  </w:t>
      </w:r>
      <w:r w:rsidR="00D15C80" w:rsidRPr="004066BA">
        <w:rPr>
          <w:rFonts w:cs="Arial"/>
          <w:lang w:val="sk-SK"/>
        </w:rPr>
        <w:t xml:space="preserve">        </w:t>
      </w:r>
      <w:r w:rsidRPr="004066BA">
        <w:rPr>
          <w:rFonts w:cs="Arial"/>
          <w:lang w:val="sk-SK"/>
        </w:rPr>
        <w:t>V rozvádzačovej  skrini  sú  taktie</w:t>
      </w:r>
      <w:r w:rsidR="009947C8" w:rsidRPr="004066BA">
        <w:rPr>
          <w:rFonts w:cs="Arial"/>
          <w:lang w:val="sk-SK"/>
        </w:rPr>
        <w:t>ž</w:t>
      </w:r>
      <w:r w:rsidRPr="004066BA">
        <w:rPr>
          <w:rFonts w:cs="Arial"/>
          <w:lang w:val="sk-SK"/>
        </w:rPr>
        <w:t xml:space="preserve"> k dispozícii napätia všetkých troch fáz z trojpolového ističa 400V</w:t>
      </w:r>
      <w:r w:rsidR="009947C8" w:rsidRPr="004066BA">
        <w:rPr>
          <w:rFonts w:cs="Arial"/>
          <w:lang w:val="sk-SK"/>
        </w:rPr>
        <w:t>/</w:t>
      </w:r>
      <w:r w:rsidRPr="004066BA">
        <w:rPr>
          <w:rFonts w:cs="Arial"/>
          <w:lang w:val="sk-SK"/>
        </w:rPr>
        <w:t xml:space="preserve">6A zapojeného za prívodovým výkonovým ističom rozvádzača ANG. Istič je zabezpečený proti náhodnému alebo </w:t>
      </w:r>
      <w:r w:rsidR="009947C8" w:rsidRPr="004066BA">
        <w:rPr>
          <w:rFonts w:cs="Arial"/>
          <w:lang w:val="sk-SK"/>
        </w:rPr>
        <w:t>zámernému</w:t>
      </w:r>
      <w:r w:rsidRPr="004066BA">
        <w:rPr>
          <w:rFonts w:cs="Arial"/>
          <w:lang w:val="sk-SK"/>
        </w:rPr>
        <w:t xml:space="preserve"> vypnutiu.</w:t>
      </w:r>
    </w:p>
    <w:p w14:paraId="44A44D32" w14:textId="77777777" w:rsidR="00646345" w:rsidRPr="004066BA" w:rsidRDefault="00646345">
      <w:pPr>
        <w:spacing w:before="1"/>
        <w:rPr>
          <w:rFonts w:ascii="Arial" w:eastAsia="Arial" w:hAnsi="Arial" w:cs="Arial"/>
          <w:sz w:val="20"/>
          <w:szCs w:val="20"/>
          <w:lang w:val="sk-SK"/>
        </w:rPr>
      </w:pPr>
    </w:p>
    <w:p w14:paraId="6E324F94" w14:textId="77777777" w:rsidR="00646345" w:rsidRPr="004066BA" w:rsidRDefault="00C2511C">
      <w:pPr>
        <w:pStyle w:val="Nadpis2"/>
        <w:numPr>
          <w:ilvl w:val="0"/>
          <w:numId w:val="6"/>
        </w:numPr>
        <w:tabs>
          <w:tab w:val="left" w:pos="847"/>
        </w:tabs>
        <w:rPr>
          <w:rFonts w:cs="Arial"/>
          <w:b w:val="0"/>
          <w:bCs w:val="0"/>
          <w:lang w:val="sk-SK"/>
        </w:rPr>
      </w:pPr>
      <w:r w:rsidRPr="004066BA">
        <w:rPr>
          <w:rFonts w:cs="Arial"/>
          <w:spacing w:val="-1"/>
          <w:lang w:val="sk-SK"/>
        </w:rPr>
        <w:t>Bezpečnosť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práci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bezpečnosť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technických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zariadení</w:t>
      </w:r>
    </w:p>
    <w:p w14:paraId="1B23C77F" w14:textId="77777777" w:rsidR="00646345" w:rsidRPr="004066BA" w:rsidRDefault="00646345">
      <w:pPr>
        <w:spacing w:before="10"/>
        <w:rPr>
          <w:rFonts w:ascii="Arial" w:eastAsia="Arial" w:hAnsi="Arial" w:cs="Arial"/>
          <w:b/>
          <w:bCs/>
          <w:sz w:val="19"/>
          <w:szCs w:val="19"/>
          <w:lang w:val="sk-SK"/>
        </w:rPr>
      </w:pPr>
    </w:p>
    <w:p w14:paraId="46A907D0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lang w:val="sk-SK"/>
        </w:rPr>
        <w:t>Normy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bezpečnostné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predpisy</w:t>
      </w:r>
    </w:p>
    <w:p w14:paraId="5D9D84A3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7EF64564" w14:textId="77777777" w:rsidR="00646345" w:rsidRPr="004066BA" w:rsidRDefault="00C2511C">
      <w:pPr>
        <w:pStyle w:val="Zkladntext"/>
        <w:ind w:right="229" w:firstLine="707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Navrhované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lang w:val="sk-SK"/>
        </w:rPr>
        <w:t>musia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vyhovovať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platným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lang w:val="sk-SK"/>
        </w:rPr>
        <w:t>normám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3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bezpečnostným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predpisom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lang w:val="sk-SK"/>
        </w:rPr>
        <w:t>so</w:t>
      </w:r>
      <w:r w:rsidRPr="004066BA">
        <w:rPr>
          <w:rFonts w:cs="Arial"/>
          <w:spacing w:val="63"/>
          <w:w w:val="9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zvláštnym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zreteľom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normy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:</w:t>
      </w:r>
    </w:p>
    <w:p w14:paraId="48D107E9" w14:textId="77777777" w:rsidR="00646345" w:rsidRPr="004066BA" w:rsidRDefault="00C2511C">
      <w:pPr>
        <w:pStyle w:val="Zkladntext"/>
        <w:spacing w:line="227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3201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Elektrické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inštalácie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so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striedavým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napätím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nad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1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kV</w:t>
      </w:r>
    </w:p>
    <w:p w14:paraId="162955C8" w14:textId="77777777" w:rsidR="00646345" w:rsidRPr="004066BA" w:rsidRDefault="00C2511C">
      <w:pPr>
        <w:pStyle w:val="Zkladntext"/>
        <w:ind w:right="229"/>
        <w:rPr>
          <w:rFonts w:cs="Arial"/>
          <w:lang w:val="sk-SK"/>
        </w:rPr>
      </w:pP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2000-4-41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–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Elektrické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inštalácie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budov,</w:t>
      </w:r>
      <w:r w:rsidRPr="004066BA">
        <w:rPr>
          <w:rFonts w:cs="Arial"/>
          <w:spacing w:val="13"/>
          <w:lang w:val="sk-SK"/>
        </w:rPr>
        <w:t xml:space="preserve"> </w:t>
      </w:r>
      <w:r w:rsidRPr="004066BA">
        <w:rPr>
          <w:rFonts w:cs="Arial"/>
          <w:lang w:val="sk-SK"/>
        </w:rPr>
        <w:t>časť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lang w:val="sk-SK"/>
        </w:rPr>
        <w:t>4,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kapitola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41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: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Ochrana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lang w:val="sk-SK"/>
        </w:rPr>
        <w:t>pred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úrazom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elektric-</w:t>
      </w:r>
      <w:r w:rsidRPr="004066BA">
        <w:rPr>
          <w:rFonts w:cs="Arial"/>
          <w:spacing w:val="76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kým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prúdom</w:t>
      </w:r>
    </w:p>
    <w:p w14:paraId="4ACC8EDB" w14:textId="77777777" w:rsidR="00646345" w:rsidRPr="004066BA" w:rsidRDefault="00C2511C">
      <w:pPr>
        <w:pStyle w:val="Zkladntext"/>
        <w:spacing w:line="227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2000-5-51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–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Prostredia</w:t>
      </w:r>
    </w:p>
    <w:p w14:paraId="2491400D" w14:textId="77777777" w:rsidR="00646345" w:rsidRPr="004066BA" w:rsidRDefault="00C2511C">
      <w:pPr>
        <w:pStyle w:val="Zkladntext"/>
        <w:ind w:right="3993"/>
        <w:rPr>
          <w:rFonts w:cs="Arial"/>
          <w:lang w:val="sk-SK"/>
        </w:rPr>
      </w:pP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3200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Elektrické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rozvodné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35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3240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Stanovište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výkonových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transformátorov</w:t>
      </w:r>
    </w:p>
    <w:p w14:paraId="7352FA0D" w14:textId="77777777" w:rsidR="00646345" w:rsidRPr="004066BA" w:rsidRDefault="00C2511C">
      <w:pPr>
        <w:pStyle w:val="Zkladntext"/>
        <w:ind w:right="1924"/>
        <w:rPr>
          <w:rFonts w:cs="Arial"/>
          <w:lang w:val="sk-SK"/>
        </w:rPr>
      </w:pP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34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1050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,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332000-5-52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Predpisy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kladenie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silových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elektrických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vedení</w:t>
      </w:r>
      <w:r w:rsidRPr="004066BA">
        <w:rPr>
          <w:rFonts w:cs="Arial"/>
          <w:spacing w:val="79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38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2156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Káblové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kanály,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priestory,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šachty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mosty</w:t>
      </w:r>
    </w:p>
    <w:p w14:paraId="514FC1ED" w14:textId="77777777" w:rsidR="00646345" w:rsidRPr="004066BA" w:rsidRDefault="00646345">
      <w:pPr>
        <w:rPr>
          <w:rFonts w:ascii="Arial" w:hAnsi="Arial" w:cs="Arial"/>
          <w:lang w:val="sk-SK"/>
        </w:rPr>
        <w:sectPr w:rsidR="00646345" w:rsidRPr="004066BA">
          <w:pgSz w:w="11910" w:h="16850"/>
          <w:pgMar w:top="1400" w:right="1260" w:bottom="900" w:left="1280" w:header="725" w:footer="707" w:gutter="0"/>
          <w:cols w:space="708"/>
        </w:sectPr>
      </w:pPr>
    </w:p>
    <w:p w14:paraId="7BCF8F04" w14:textId="77777777" w:rsidR="00646345" w:rsidRPr="004066BA" w:rsidRDefault="00646345">
      <w:pPr>
        <w:spacing w:before="2"/>
        <w:rPr>
          <w:rFonts w:ascii="Arial" w:eastAsia="Arial" w:hAnsi="Arial" w:cs="Arial"/>
          <w:sz w:val="28"/>
          <w:szCs w:val="28"/>
          <w:lang w:val="sk-SK"/>
        </w:rPr>
      </w:pPr>
    </w:p>
    <w:p w14:paraId="64AE7833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spacing w:before="74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Osvedčenia</w:t>
      </w:r>
    </w:p>
    <w:p w14:paraId="14461E29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60FFD85E" w14:textId="77777777" w:rsidR="00646345" w:rsidRPr="004066BA" w:rsidRDefault="00C2511C">
      <w:pPr>
        <w:pStyle w:val="Zkladntext"/>
        <w:ind w:right="157" w:firstLine="707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Všetky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podliehajú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osvedčovaniu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lang w:val="sk-SK"/>
        </w:rPr>
        <w:t>Slovenskému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lang w:val="sk-SK"/>
        </w:rPr>
        <w:t>skúšobnému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ústavu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lang w:val="sk-SK"/>
        </w:rPr>
        <w:t>SKTC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101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6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Novej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Dubnici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lang w:val="sk-SK"/>
        </w:rPr>
        <w:t>Technickej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inšpekcii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SR.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Osvedčenia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zabezpečuje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dovozca</w:t>
      </w:r>
      <w:r w:rsidRPr="004066BA">
        <w:rPr>
          <w:rFonts w:cs="Arial"/>
          <w:spacing w:val="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lang w:val="sk-SK"/>
        </w:rPr>
        <w:t>resp.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výrobca</w:t>
      </w:r>
      <w:r w:rsidRPr="004066BA">
        <w:rPr>
          <w:rFonts w:cs="Arial"/>
          <w:spacing w:val="71"/>
          <w:w w:val="9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zariadenia.</w:t>
      </w:r>
    </w:p>
    <w:p w14:paraId="521C874F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2B7FB086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Prehliadky</w:t>
      </w:r>
      <w:r w:rsidRPr="004066BA">
        <w:rPr>
          <w:rFonts w:cs="Arial"/>
          <w:spacing w:val="-16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skúšky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lang w:val="sk-SK"/>
        </w:rPr>
        <w:t>elektrického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</w:p>
    <w:p w14:paraId="5CA3E1D0" w14:textId="77777777" w:rsidR="00646345" w:rsidRPr="004066BA" w:rsidRDefault="00646345">
      <w:pPr>
        <w:rPr>
          <w:rFonts w:ascii="Arial" w:eastAsia="Arial" w:hAnsi="Arial" w:cs="Arial"/>
          <w:sz w:val="20"/>
          <w:szCs w:val="20"/>
          <w:lang w:val="sk-SK"/>
        </w:rPr>
      </w:pPr>
    </w:p>
    <w:p w14:paraId="161AE04D" w14:textId="77777777" w:rsidR="00646345" w:rsidRPr="004066BA" w:rsidRDefault="00C2511C">
      <w:pPr>
        <w:pStyle w:val="Zkladntext"/>
        <w:spacing w:before="128" w:line="250" w:lineRule="auto"/>
        <w:ind w:left="846" w:right="290"/>
        <w:jc w:val="both"/>
        <w:rPr>
          <w:rFonts w:cs="Arial"/>
          <w:lang w:val="sk-SK"/>
        </w:rPr>
      </w:pPr>
      <w:r w:rsidRPr="004066BA">
        <w:rPr>
          <w:rFonts w:cs="Arial"/>
          <w:u w:val="single" w:color="000000"/>
          <w:lang w:val="sk-SK"/>
        </w:rPr>
        <w:t>V</w:t>
      </w:r>
      <w:r w:rsidRPr="004066BA">
        <w:rPr>
          <w:rFonts w:cs="Arial"/>
          <w:spacing w:val="-6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zmysle</w:t>
      </w:r>
      <w:r w:rsidRPr="004066BA">
        <w:rPr>
          <w:rFonts w:cs="Arial"/>
          <w:spacing w:val="2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vyhlášky</w:t>
      </w:r>
      <w:r w:rsidRPr="004066BA">
        <w:rPr>
          <w:rFonts w:cs="Arial"/>
          <w:spacing w:val="-4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č.</w:t>
      </w:r>
      <w:r w:rsidRPr="004066BA">
        <w:rPr>
          <w:rFonts w:cs="Arial"/>
          <w:spacing w:val="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508/2009</w:t>
      </w:r>
      <w:r w:rsidRPr="004066BA">
        <w:rPr>
          <w:rFonts w:cs="Arial"/>
          <w:spacing w:val="3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Zb.</w:t>
      </w:r>
      <w:r w:rsidRPr="004066BA">
        <w:rPr>
          <w:rFonts w:cs="Arial"/>
          <w:spacing w:val="1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prílohy</w:t>
      </w:r>
      <w:r w:rsidRPr="004066BA">
        <w:rPr>
          <w:rFonts w:cs="Arial"/>
          <w:spacing w:val="-4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č.</w:t>
      </w:r>
      <w:r w:rsidRPr="004066BA">
        <w:rPr>
          <w:rFonts w:cs="Arial"/>
          <w:spacing w:val="1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1</w:t>
      </w:r>
      <w:r w:rsidRPr="004066BA">
        <w:rPr>
          <w:rFonts w:cs="Arial"/>
          <w:spacing w:val="2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časti III.</w:t>
      </w:r>
      <w:r w:rsidRPr="004066BA">
        <w:rPr>
          <w:rFonts w:cs="Arial"/>
          <w:spacing w:val="1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je</w:t>
      </w:r>
      <w:r w:rsidRPr="004066BA">
        <w:rPr>
          <w:rFonts w:cs="Arial"/>
          <w:spacing w:val="1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nie</w:t>
      </w:r>
      <w:r w:rsidRPr="004066BA">
        <w:rPr>
          <w:rFonts w:cs="Arial"/>
          <w:spacing w:val="2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je</w:t>
      </w:r>
      <w:r w:rsidRPr="004066BA">
        <w:rPr>
          <w:rFonts w:cs="Arial"/>
          <w:spacing w:val="1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NN</w:t>
      </w:r>
      <w:r w:rsidRPr="004066BA">
        <w:rPr>
          <w:rFonts w:cs="Arial"/>
          <w:spacing w:val="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vedenie</w:t>
      </w:r>
      <w:r w:rsidRPr="004066BA">
        <w:rPr>
          <w:rFonts w:cs="Arial"/>
          <w:spacing w:val="3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vyhradené</w:t>
      </w:r>
      <w:r w:rsidRPr="004066BA">
        <w:rPr>
          <w:rFonts w:cs="Arial"/>
          <w:u w:val="single" w:color="000000"/>
          <w:lang w:val="sk-SK"/>
        </w:rPr>
        <w:t xml:space="preserve"> elek-</w:t>
      </w:r>
      <w:r w:rsidRPr="004066BA">
        <w:rPr>
          <w:rFonts w:cs="Arial"/>
          <w:spacing w:val="3"/>
          <w:w w:val="99"/>
          <w:lang w:val="sk-SK"/>
        </w:rPr>
        <w:t xml:space="preserve">  </w:t>
      </w:r>
      <w:r w:rsidRPr="004066BA">
        <w:rPr>
          <w:rFonts w:cs="Arial"/>
          <w:u w:val="single" w:color="000000"/>
          <w:lang w:val="sk-SK"/>
        </w:rPr>
        <w:t>trické</w:t>
      </w:r>
      <w:r w:rsidRPr="004066BA">
        <w:rPr>
          <w:rFonts w:cs="Arial"/>
          <w:spacing w:val="39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zariadenie</w:t>
      </w:r>
      <w:r w:rsidRPr="004066BA">
        <w:rPr>
          <w:rFonts w:cs="Arial"/>
          <w:spacing w:val="40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skupiny</w:t>
      </w:r>
      <w:r w:rsidRPr="004066BA">
        <w:rPr>
          <w:rFonts w:cs="Arial"/>
          <w:spacing w:val="32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A.</w:t>
      </w:r>
      <w:r w:rsidRPr="004066BA">
        <w:rPr>
          <w:rFonts w:cs="Arial"/>
          <w:spacing w:val="37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Transformačná</w:t>
      </w:r>
      <w:r w:rsidRPr="004066BA">
        <w:rPr>
          <w:rFonts w:cs="Arial"/>
          <w:spacing w:val="37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stanica</w:t>
      </w:r>
      <w:r w:rsidRPr="004066BA">
        <w:rPr>
          <w:rFonts w:cs="Arial"/>
          <w:spacing w:val="38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v</w:t>
      </w:r>
      <w:r w:rsidRPr="004066BA">
        <w:rPr>
          <w:rFonts w:cs="Arial"/>
          <w:spacing w:val="-1"/>
          <w:u w:val="single" w:color="000000"/>
          <w:lang w:val="sk-SK"/>
        </w:rPr>
        <w:t xml:space="preserve"> zmysle</w:t>
      </w:r>
      <w:r w:rsidRPr="004066BA">
        <w:rPr>
          <w:rFonts w:cs="Arial"/>
          <w:spacing w:val="37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tejto</w:t>
      </w:r>
      <w:r w:rsidRPr="004066BA">
        <w:rPr>
          <w:rFonts w:cs="Arial"/>
          <w:spacing w:val="38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vyhlášky</w:t>
      </w:r>
      <w:r w:rsidRPr="004066BA">
        <w:rPr>
          <w:rFonts w:cs="Arial"/>
          <w:spacing w:val="32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je</w:t>
      </w:r>
      <w:r w:rsidRPr="004066BA">
        <w:rPr>
          <w:rFonts w:cs="Arial"/>
          <w:spacing w:val="38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vyhradené</w:t>
      </w:r>
      <w:r w:rsidRPr="004066BA">
        <w:rPr>
          <w:rFonts w:cs="Arial"/>
          <w:spacing w:val="38"/>
          <w:w w:val="99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elektrické</w:t>
      </w:r>
      <w:r w:rsidRPr="004066BA">
        <w:rPr>
          <w:rFonts w:cs="Arial"/>
          <w:spacing w:val="-9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zariadenie</w:t>
      </w:r>
      <w:r w:rsidRPr="004066BA">
        <w:rPr>
          <w:rFonts w:cs="Arial"/>
          <w:spacing w:val="-9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skupiny</w:t>
      </w:r>
      <w:r w:rsidRPr="004066BA">
        <w:rPr>
          <w:rFonts w:cs="Arial"/>
          <w:spacing w:val="-14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A</w:t>
      </w:r>
      <w:r w:rsidRPr="004066BA">
        <w:rPr>
          <w:rFonts w:cs="Arial"/>
          <w:spacing w:val="-9"/>
          <w:u w:val="single" w:color="000000"/>
          <w:lang w:val="sk-SK"/>
        </w:rPr>
        <w:t xml:space="preserve"> </w:t>
      </w:r>
      <w:r w:rsidRPr="004066BA">
        <w:rPr>
          <w:rFonts w:cs="Arial"/>
          <w:u w:val="single" w:color="000000"/>
          <w:lang w:val="sk-SK"/>
        </w:rPr>
        <w:t>a</w:t>
      </w:r>
      <w:r w:rsidRPr="004066BA">
        <w:rPr>
          <w:rFonts w:cs="Arial"/>
          <w:spacing w:val="-9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podlieha</w:t>
      </w:r>
      <w:r w:rsidRPr="004066BA">
        <w:rPr>
          <w:rFonts w:cs="Arial"/>
          <w:spacing w:val="-9"/>
          <w:u w:val="single" w:color="000000"/>
          <w:lang w:val="sk-SK"/>
        </w:rPr>
        <w:t xml:space="preserve"> </w:t>
      </w:r>
      <w:r w:rsidRPr="004066BA">
        <w:rPr>
          <w:rFonts w:cs="Arial"/>
          <w:spacing w:val="-1"/>
          <w:u w:val="single" w:color="000000"/>
          <w:lang w:val="sk-SK"/>
        </w:rPr>
        <w:t>osvedčovaniu</w:t>
      </w:r>
    </w:p>
    <w:p w14:paraId="201BA77E" w14:textId="01D82BA6" w:rsidR="00646345" w:rsidRPr="004066BA" w:rsidRDefault="00C2511C">
      <w:pPr>
        <w:pStyle w:val="Zkladntext"/>
        <w:spacing w:before="120" w:line="250" w:lineRule="auto"/>
        <w:ind w:left="846" w:right="293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>Funkciu, prevádzkovú spoľahlivosť a bezpečnosť technického zariadenia je potrebné overovať prehliadkami a skúškami, a zariadenia musia byť spôsobilé na bezpečnú prevádzku. Počas prevádzky je prevádzkovateľ povinný vykonávať odborné prehliadky a skúšky elektrických zariadení podľa prílohy č. 8 tejto vyhlášky.</w:t>
      </w:r>
    </w:p>
    <w:p w14:paraId="5FF5451E" w14:textId="41583108" w:rsidR="00646345" w:rsidRPr="004066BA" w:rsidRDefault="00C2511C">
      <w:pPr>
        <w:pStyle w:val="Zkladntext"/>
        <w:spacing w:line="237" w:lineRule="auto"/>
        <w:ind w:left="846" w:right="151" w:firstLine="710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>V zmysle vyhlášky MPSVR SR č. 508/2009 Z.z. sa musia prehliadky a skúšky technických zariadení vykonať pred ich uvedením do prevádzky. V zmysle horeuvedenej vyhlášky §11 pred uvedením transformačnej stanice do trvalej prevádzky je potrebné zabezpečiť prvú úradnú skúšku od TI SR.</w:t>
      </w:r>
    </w:p>
    <w:p w14:paraId="5F698084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6D742204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Zdroje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ohrozenia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zdravia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bezpečnosť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pracovníkov</w:t>
      </w:r>
    </w:p>
    <w:p w14:paraId="1B49DA08" w14:textId="77777777" w:rsidR="00646345" w:rsidRPr="004066BA" w:rsidRDefault="00646345">
      <w:pPr>
        <w:rPr>
          <w:rFonts w:ascii="Arial" w:eastAsia="Arial" w:hAnsi="Arial" w:cs="Arial"/>
          <w:sz w:val="20"/>
          <w:szCs w:val="20"/>
          <w:lang w:val="sk-SK"/>
        </w:rPr>
      </w:pPr>
    </w:p>
    <w:p w14:paraId="7B3E3201" w14:textId="414138BD" w:rsidR="00646345" w:rsidRPr="004066BA" w:rsidRDefault="00C2511C" w:rsidP="009947C8">
      <w:pPr>
        <w:pStyle w:val="Zkladntext"/>
        <w:spacing w:before="120" w:line="250" w:lineRule="auto"/>
        <w:ind w:left="846" w:right="293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 xml:space="preserve">Počas výstavby a prevádzky navrhovanej stavby musia byť </w:t>
      </w:r>
      <w:r w:rsidR="009947C8" w:rsidRPr="004066BA">
        <w:rPr>
          <w:rFonts w:cs="Arial"/>
          <w:spacing w:val="-1"/>
          <w:lang w:val="sk-SK"/>
        </w:rPr>
        <w:t>dodŕžané</w:t>
      </w:r>
      <w:r w:rsidRPr="004066BA">
        <w:rPr>
          <w:rFonts w:cs="Arial"/>
          <w:spacing w:val="-1"/>
          <w:lang w:val="sk-SK"/>
        </w:rPr>
        <w:t xml:space="preserve"> bezpečnostné a prevádzkové predpisy a podmienky vyhlášky SÚBP a SBÚ č. 374/1990 Zb. a vyhl. SÚBP č.59/82 v znení vyhl. č.484/90 Zb. v plnom rozsahu ako i vyhlášky MV SR č. 82/1996 Z.z. a normy STN 33 3300, STN 33-2000-4-41, 33 2000-5-54, 73 6005 a ďalšie súvisiace normy a predpisy k zaisteniu bezpečnosti a ochrany zdravia pri práci, ako aj </w:t>
      </w:r>
      <w:r w:rsidR="00013317" w:rsidRPr="004066BA">
        <w:rPr>
          <w:rFonts w:cs="Arial"/>
          <w:spacing w:val="-1"/>
          <w:lang w:val="sk-SK"/>
        </w:rPr>
        <w:t>požiadavky</w:t>
      </w:r>
      <w:r w:rsidRPr="004066BA">
        <w:rPr>
          <w:rFonts w:cs="Arial"/>
          <w:spacing w:val="-1"/>
          <w:lang w:val="sk-SK"/>
        </w:rPr>
        <w:t xml:space="preserve"> zákona NR SR č. 330/96 Z.z. o BOZP a nariadenia vlády SR č. 510/2001 Z.z. o minimálnych bezpečnostných a zdravotných </w:t>
      </w:r>
      <w:r w:rsidR="00013317" w:rsidRPr="004066BA">
        <w:rPr>
          <w:rFonts w:cs="Arial"/>
          <w:spacing w:val="-1"/>
          <w:lang w:val="sk-SK"/>
        </w:rPr>
        <w:t>požiadavkách</w:t>
      </w:r>
      <w:r w:rsidRPr="004066BA">
        <w:rPr>
          <w:rFonts w:cs="Arial"/>
          <w:spacing w:val="-1"/>
          <w:lang w:val="sk-SK"/>
        </w:rPr>
        <w:t xml:space="preserve"> na stavenisko.</w:t>
      </w:r>
    </w:p>
    <w:p w14:paraId="5EC5826D" w14:textId="3664FDD3" w:rsidR="00646345" w:rsidRPr="004066BA" w:rsidRDefault="00C2511C" w:rsidP="009947C8">
      <w:pPr>
        <w:pStyle w:val="Zkladntext"/>
        <w:spacing w:before="120" w:line="250" w:lineRule="auto"/>
        <w:ind w:left="846" w:right="293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 xml:space="preserve">Všetky </w:t>
      </w:r>
      <w:r w:rsidR="00013317" w:rsidRPr="004066BA">
        <w:rPr>
          <w:rFonts w:cs="Arial"/>
          <w:spacing w:val="-1"/>
          <w:lang w:val="sk-SK"/>
        </w:rPr>
        <w:t>montážne</w:t>
      </w:r>
      <w:r w:rsidRPr="004066BA">
        <w:rPr>
          <w:rFonts w:cs="Arial"/>
          <w:spacing w:val="-1"/>
          <w:lang w:val="sk-SK"/>
        </w:rPr>
        <w:t xml:space="preserve"> práce spojené s pripájaním elektrického zariadenia na sieť musia byť vykonávané za vypnutého a beznapäťového stavu na základe platného B príkazu. V prípade prác pod napätím, osoby vykonávajúce tieto práce musia byť kvalifikované na túto činnosť, mať</w:t>
      </w:r>
      <w:r w:rsidR="00013317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k dispozícií potrebné ochranné a pracovné pomôcky.</w:t>
      </w:r>
    </w:p>
    <w:p w14:paraId="5A296ADC" w14:textId="19BDE0DF" w:rsidR="00646345" w:rsidRPr="004066BA" w:rsidRDefault="00C2511C" w:rsidP="009947C8">
      <w:pPr>
        <w:pStyle w:val="Zkladntext"/>
        <w:spacing w:before="120" w:line="250" w:lineRule="auto"/>
        <w:ind w:left="846" w:right="293"/>
        <w:jc w:val="both"/>
        <w:rPr>
          <w:rFonts w:cs="Arial"/>
          <w:spacing w:val="-1"/>
          <w:lang w:val="sk-SK"/>
        </w:rPr>
      </w:pPr>
      <w:r w:rsidRPr="004066BA">
        <w:rPr>
          <w:rFonts w:cs="Arial"/>
          <w:spacing w:val="-1"/>
          <w:lang w:val="sk-SK"/>
        </w:rPr>
        <w:t xml:space="preserve">Elektrické    zariadenia    transformačnej    stanice    svojim    konštrukčným    vyhotovením a usporiadaním nie sú zdrojom ohrozenia obsluhy zariadenia pri </w:t>
      </w:r>
      <w:r w:rsidR="00013317" w:rsidRPr="004066BA">
        <w:rPr>
          <w:rFonts w:cs="Arial"/>
          <w:spacing w:val="-1"/>
          <w:lang w:val="sk-SK"/>
        </w:rPr>
        <w:t>dodržiavaní</w:t>
      </w:r>
      <w:r w:rsidRPr="004066BA">
        <w:rPr>
          <w:rFonts w:cs="Arial"/>
          <w:spacing w:val="-1"/>
          <w:lang w:val="sk-SK"/>
        </w:rPr>
        <w:t xml:space="preserve"> bezpečnostných predpisov.</w:t>
      </w:r>
    </w:p>
    <w:p w14:paraId="01F55CE8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3CF9E1BC" w14:textId="5B69C94F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 xml:space="preserve">Osobitné </w:t>
      </w:r>
      <w:r w:rsidR="00013317" w:rsidRPr="004066BA">
        <w:rPr>
          <w:rFonts w:cs="Arial"/>
          <w:spacing w:val="-1"/>
          <w:lang w:val="sk-SK"/>
        </w:rPr>
        <w:t>požiadavky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 xml:space="preserve">na </w:t>
      </w:r>
      <w:r w:rsidRPr="004066BA">
        <w:rPr>
          <w:rFonts w:cs="Arial"/>
          <w:spacing w:val="-1"/>
          <w:lang w:val="sk-SK"/>
        </w:rPr>
        <w:t>obsluhu</w:t>
      </w:r>
      <w:r w:rsidRPr="004066BA">
        <w:rPr>
          <w:rFonts w:cs="Arial"/>
          <w:lang w:val="sk-SK"/>
        </w:rPr>
        <w:t xml:space="preserve"> a</w:t>
      </w:r>
      <w:r w:rsidRPr="004066BA">
        <w:rPr>
          <w:rFonts w:cs="Arial"/>
          <w:spacing w:val="-1"/>
          <w:lang w:val="sk-SK"/>
        </w:rPr>
        <w:t xml:space="preserve"> chod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</w:p>
    <w:p w14:paraId="5955BEA4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497F8626" w14:textId="775DA5E6" w:rsidR="00646345" w:rsidRPr="004066BA" w:rsidRDefault="00C2511C">
      <w:pPr>
        <w:pStyle w:val="Zkladntext"/>
        <w:ind w:right="229" w:firstLine="707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Pri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prevádzkovaní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treba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dodr</w:t>
      </w:r>
      <w:r w:rsidR="00013317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ať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prevádzkové</w:t>
      </w:r>
      <w:r w:rsidRPr="004066BA">
        <w:rPr>
          <w:rFonts w:cs="Arial"/>
          <w:spacing w:val="4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predpisy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dodávateľa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79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prevádzkovateľa</w:t>
      </w:r>
      <w:r w:rsidRPr="004066BA">
        <w:rPr>
          <w:rFonts w:cs="Arial"/>
          <w:spacing w:val="-2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technológie.</w:t>
      </w:r>
    </w:p>
    <w:p w14:paraId="3C4A4136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07B4938E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47"/>
        </w:tabs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Zásady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riešenia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lang w:val="sk-SK"/>
        </w:rPr>
        <w:t>hľadiska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bezpečnosti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práce</w:t>
      </w:r>
    </w:p>
    <w:p w14:paraId="358D6762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0CC3E84E" w14:textId="7DF3A603" w:rsidR="00646345" w:rsidRPr="004066BA" w:rsidRDefault="00C2511C">
      <w:pPr>
        <w:pStyle w:val="Zkladntext"/>
        <w:ind w:right="229" w:firstLine="707"/>
        <w:rPr>
          <w:rFonts w:cs="Arial"/>
          <w:lang w:val="sk-SK"/>
        </w:rPr>
      </w:pP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hľadiska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práce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treba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zmysle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SÚBP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č.59/1982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Zb.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znení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vyhlášky</w:t>
      </w:r>
      <w:r w:rsidRPr="004066BA">
        <w:rPr>
          <w:rFonts w:cs="Arial"/>
          <w:spacing w:val="4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č.484/1990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Z.z.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realizácii dodr</w:t>
      </w:r>
      <w:r w:rsidR="00013317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ať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najmä :</w:t>
      </w:r>
    </w:p>
    <w:p w14:paraId="52B3B9AC" w14:textId="77777777" w:rsidR="00646345" w:rsidRPr="004066BA" w:rsidRDefault="00C2511C">
      <w:pPr>
        <w:pStyle w:val="Zkladntext"/>
        <w:spacing w:line="227" w:lineRule="exact"/>
        <w:rPr>
          <w:rFonts w:cs="Arial"/>
          <w:lang w:val="sk-SK"/>
        </w:rPr>
      </w:pP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34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3100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Bezpečnostné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obsluhu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prácu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elektrických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zariadeniach</w:t>
      </w:r>
    </w:p>
    <w:p w14:paraId="53E6E44F" w14:textId="77777777" w:rsidR="00646345" w:rsidRPr="004066BA" w:rsidRDefault="00C2511C">
      <w:pPr>
        <w:pStyle w:val="Zkladntext"/>
        <w:numPr>
          <w:ilvl w:val="2"/>
          <w:numId w:val="6"/>
        </w:numPr>
        <w:tabs>
          <w:tab w:val="left" w:pos="1476"/>
        </w:tabs>
        <w:spacing w:line="228" w:lineRule="exact"/>
        <w:ind w:firstLine="1215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bezpečnostné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upozornenia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podľa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01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0812</w:t>
      </w:r>
    </w:p>
    <w:p w14:paraId="5BD188F5" w14:textId="3B2D7E86" w:rsidR="00646345" w:rsidRPr="004066BA" w:rsidRDefault="00013317">
      <w:pPr>
        <w:pStyle w:val="Zkladntext"/>
        <w:numPr>
          <w:ilvl w:val="2"/>
          <w:numId w:val="6"/>
        </w:numPr>
        <w:tabs>
          <w:tab w:val="left" w:pos="1476"/>
          <w:tab w:val="left" w:pos="7771"/>
        </w:tabs>
        <w:ind w:right="229" w:firstLine="1215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používanie</w:t>
      </w:r>
      <w:r w:rsidR="00C2511C" w:rsidRPr="004066BA">
        <w:rPr>
          <w:rFonts w:cs="Arial"/>
          <w:spacing w:val="3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ochranných</w:t>
      </w:r>
      <w:r w:rsidR="00C2511C" w:rsidRPr="004066BA">
        <w:rPr>
          <w:rFonts w:cs="Arial"/>
          <w:spacing w:val="3"/>
          <w:lang w:val="sk-SK"/>
        </w:rPr>
        <w:t xml:space="preserve"> </w:t>
      </w:r>
      <w:r w:rsidR="00C2511C" w:rsidRPr="004066BA">
        <w:rPr>
          <w:rFonts w:cs="Arial"/>
          <w:lang w:val="sk-SK"/>
        </w:rPr>
        <w:t>a</w:t>
      </w:r>
      <w:r w:rsidR="00C2511C" w:rsidRPr="004066BA">
        <w:rPr>
          <w:rFonts w:cs="Arial"/>
          <w:spacing w:val="3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pracovných</w:t>
      </w:r>
      <w:r w:rsidR="00C2511C" w:rsidRPr="004066BA">
        <w:rPr>
          <w:rFonts w:cs="Arial"/>
          <w:spacing w:val="3"/>
          <w:lang w:val="sk-SK"/>
        </w:rPr>
        <w:t xml:space="preserve"> </w:t>
      </w:r>
      <w:r w:rsidR="00C2511C" w:rsidRPr="004066BA">
        <w:rPr>
          <w:rFonts w:cs="Arial"/>
          <w:lang w:val="sk-SK"/>
        </w:rPr>
        <w:t>pomôcok,</w:t>
      </w:r>
      <w:r w:rsidR="00C2511C" w:rsidRPr="004066BA">
        <w:rPr>
          <w:rFonts w:cs="Arial"/>
          <w:spacing w:val="3"/>
          <w:lang w:val="sk-SK"/>
        </w:rPr>
        <w:t xml:space="preserve"> </w:t>
      </w:r>
      <w:r w:rsidR="00C2511C" w:rsidRPr="004066BA">
        <w:rPr>
          <w:rFonts w:cs="Arial"/>
          <w:lang w:val="sk-SK"/>
        </w:rPr>
        <w:t>ktoré</w:t>
      </w:r>
      <w:r w:rsidR="00C2511C" w:rsidRPr="004066BA">
        <w:rPr>
          <w:rFonts w:cs="Arial"/>
          <w:spacing w:val="4"/>
          <w:lang w:val="sk-SK"/>
        </w:rPr>
        <w:t xml:space="preserve"> </w:t>
      </w:r>
      <w:r w:rsidR="00C2511C" w:rsidRPr="004066BA">
        <w:rPr>
          <w:rFonts w:cs="Arial"/>
          <w:lang w:val="sk-SK"/>
        </w:rPr>
        <w:t>musia</w:t>
      </w:r>
      <w:r w:rsidR="00C2511C" w:rsidRPr="004066BA">
        <w:rPr>
          <w:rFonts w:cs="Arial"/>
          <w:spacing w:val="6"/>
          <w:lang w:val="sk-SK"/>
        </w:rPr>
        <w:t xml:space="preserve"> </w:t>
      </w:r>
      <w:r w:rsidR="00C2511C" w:rsidRPr="004066BA">
        <w:rPr>
          <w:rFonts w:cs="Arial"/>
          <w:spacing w:val="-3"/>
          <w:lang w:val="sk-SK"/>
        </w:rPr>
        <w:t>byť</w:t>
      </w:r>
      <w:r w:rsidR="00C2511C"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 xml:space="preserve">vždy </w:t>
      </w:r>
      <w:r w:rsidR="00C2511C" w:rsidRPr="004066BA">
        <w:rPr>
          <w:rFonts w:cs="Arial"/>
          <w:lang w:val="sk-SK"/>
        </w:rPr>
        <w:t>v</w:t>
      </w:r>
      <w:r w:rsidR="00C2511C" w:rsidRPr="004066BA">
        <w:rPr>
          <w:rFonts w:cs="Arial"/>
          <w:spacing w:val="-8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dobrom</w:t>
      </w:r>
      <w:r w:rsidR="00C2511C" w:rsidRPr="004066BA">
        <w:rPr>
          <w:rFonts w:cs="Arial"/>
          <w:spacing w:val="-2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stave</w:t>
      </w:r>
      <w:r w:rsidR="00C2511C" w:rsidRPr="004066BA">
        <w:rPr>
          <w:rFonts w:cs="Arial"/>
          <w:spacing w:val="65"/>
          <w:w w:val="99"/>
          <w:lang w:val="sk-SK"/>
        </w:rPr>
        <w:t xml:space="preserve"> </w:t>
      </w:r>
      <w:r w:rsidR="00C2511C" w:rsidRPr="004066BA">
        <w:rPr>
          <w:rFonts w:cs="Arial"/>
          <w:lang w:val="sk-SK"/>
        </w:rPr>
        <w:t>v</w:t>
      </w:r>
      <w:r w:rsidR="00C2511C" w:rsidRPr="004066BA">
        <w:rPr>
          <w:rFonts w:cs="Arial"/>
          <w:spacing w:val="-9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zmysle</w:t>
      </w:r>
      <w:r w:rsidR="00C2511C" w:rsidRPr="004066BA">
        <w:rPr>
          <w:rFonts w:cs="Arial"/>
          <w:spacing w:val="-7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príslušných</w:t>
      </w:r>
      <w:r w:rsidR="00C2511C" w:rsidRPr="004066BA">
        <w:rPr>
          <w:rFonts w:cs="Arial"/>
          <w:spacing w:val="-7"/>
          <w:lang w:val="sk-SK"/>
        </w:rPr>
        <w:t xml:space="preserve"> </w:t>
      </w:r>
      <w:r w:rsidR="00C2511C" w:rsidRPr="004066BA">
        <w:rPr>
          <w:rFonts w:cs="Arial"/>
          <w:lang w:val="sk-SK"/>
        </w:rPr>
        <w:t>STN</w:t>
      </w:r>
      <w:r w:rsidR="00C2511C" w:rsidRPr="004066BA">
        <w:rPr>
          <w:rFonts w:cs="Arial"/>
          <w:spacing w:val="-7"/>
          <w:lang w:val="sk-SK"/>
        </w:rPr>
        <w:t xml:space="preserve"> </w:t>
      </w:r>
      <w:r w:rsidR="00C2511C" w:rsidRPr="004066BA">
        <w:rPr>
          <w:rFonts w:cs="Arial"/>
          <w:lang w:val="sk-SK"/>
        </w:rPr>
        <w:t>a</w:t>
      </w:r>
      <w:r w:rsidR="00C2511C" w:rsidRPr="004066BA">
        <w:rPr>
          <w:rFonts w:cs="Arial"/>
          <w:spacing w:val="-8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predpisov</w:t>
      </w:r>
    </w:p>
    <w:p w14:paraId="10800C2D" w14:textId="77777777" w:rsidR="00646345" w:rsidRPr="004066BA" w:rsidRDefault="00C2511C">
      <w:pPr>
        <w:pStyle w:val="Zkladntext"/>
        <w:numPr>
          <w:ilvl w:val="0"/>
          <w:numId w:val="2"/>
        </w:numPr>
        <w:tabs>
          <w:tab w:val="left" w:pos="970"/>
        </w:tabs>
        <w:spacing w:line="227" w:lineRule="exact"/>
        <w:ind w:firstLine="708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technické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organizačné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opatrenia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zaistenie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bezpečnosti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pri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práci</w:t>
      </w:r>
    </w:p>
    <w:p w14:paraId="47C5E3DB" w14:textId="77777777" w:rsidR="00EF10F9" w:rsidRPr="004066BA" w:rsidRDefault="00C2511C" w:rsidP="00EF10F9">
      <w:pPr>
        <w:pStyle w:val="Zkladntext"/>
        <w:numPr>
          <w:ilvl w:val="0"/>
          <w:numId w:val="2"/>
        </w:numPr>
        <w:tabs>
          <w:tab w:val="left" w:pos="970"/>
          <w:tab w:val="left" w:pos="7927"/>
        </w:tabs>
        <w:spacing w:line="227" w:lineRule="exact"/>
        <w:ind w:right="138" w:firstLine="708"/>
        <w:rPr>
          <w:rFonts w:cs="Arial"/>
          <w:lang w:val="sk-SK"/>
        </w:rPr>
      </w:pPr>
      <w:r w:rsidRPr="004066BA">
        <w:rPr>
          <w:rFonts w:cs="Arial"/>
          <w:lang w:val="sk-SK"/>
        </w:rPr>
        <w:t>ochranu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pred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úrazmi,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ktorá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spočíva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dodr</w:t>
      </w:r>
      <w:r w:rsidR="00013317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aní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technologickej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disciplíny,</w:t>
      </w:r>
      <w:r w:rsidR="00013317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spacing w:val="-1"/>
          <w:w w:val="95"/>
          <w:lang w:val="sk-SK"/>
        </w:rPr>
        <w:t>bezpečnost</w:t>
      </w:r>
      <w:r w:rsidRPr="004066BA">
        <w:rPr>
          <w:rFonts w:cs="Arial"/>
          <w:spacing w:val="-2"/>
          <w:lang w:val="sk-SK"/>
        </w:rPr>
        <w:t>ných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hygienických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predpisov</w:t>
      </w:r>
      <w:r w:rsidR="00013317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34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3104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Bezpečnostné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obsluhu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prácu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elektrických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prevádzkach</w:t>
      </w:r>
      <w:r w:rsidR="00013317"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EN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61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310-1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Bezpečnosť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strojových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zariadení.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Indikácia,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označovanie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ovládanie.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Časť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1: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Po</w:t>
      </w:r>
      <w:r w:rsidR="00EF10F9" w:rsidRPr="004066BA">
        <w:rPr>
          <w:rFonts w:cs="Arial"/>
          <w:lang w:val="sk-SK"/>
        </w:rPr>
        <w:t>ž</w:t>
      </w:r>
      <w:r w:rsidRPr="004066BA">
        <w:rPr>
          <w:rFonts w:cs="Arial"/>
          <w:spacing w:val="-1"/>
          <w:lang w:val="sk-SK"/>
        </w:rPr>
        <w:t>iadavky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 xml:space="preserve">na </w:t>
      </w:r>
      <w:r w:rsidRPr="004066BA">
        <w:rPr>
          <w:rFonts w:cs="Arial"/>
          <w:spacing w:val="-2"/>
          <w:lang w:val="sk-SK"/>
        </w:rPr>
        <w:t>vizuálne,</w:t>
      </w:r>
      <w:r w:rsidRPr="004066BA">
        <w:rPr>
          <w:rFonts w:cs="Arial"/>
          <w:spacing w:val="-1"/>
          <w:lang w:val="sk-SK"/>
        </w:rPr>
        <w:t xml:space="preserve"> </w:t>
      </w:r>
      <w:r w:rsidRPr="004066BA">
        <w:rPr>
          <w:rFonts w:cs="Arial"/>
          <w:lang w:val="sk-SK"/>
        </w:rPr>
        <w:t>akustické a</w:t>
      </w:r>
      <w:r w:rsidRPr="004066BA">
        <w:rPr>
          <w:rFonts w:cs="Arial"/>
          <w:spacing w:val="-1"/>
          <w:lang w:val="sk-SK"/>
        </w:rPr>
        <w:t xml:space="preserve"> dotykové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signály</w:t>
      </w:r>
      <w:r w:rsidR="00EF10F9" w:rsidRPr="004066BA">
        <w:rPr>
          <w:rFonts w:cs="Arial"/>
          <w:lang w:val="sk-SK"/>
        </w:rPr>
        <w:t>.</w:t>
      </w:r>
    </w:p>
    <w:p w14:paraId="35A37D31" w14:textId="3BD7257C" w:rsidR="00646345" w:rsidRPr="004066BA" w:rsidRDefault="00C2511C" w:rsidP="00EF10F9">
      <w:pPr>
        <w:pStyle w:val="Zkladntext"/>
        <w:numPr>
          <w:ilvl w:val="0"/>
          <w:numId w:val="2"/>
        </w:numPr>
        <w:tabs>
          <w:tab w:val="left" w:pos="970"/>
          <w:tab w:val="left" w:pos="7927"/>
        </w:tabs>
        <w:spacing w:line="227" w:lineRule="exact"/>
        <w:ind w:right="138" w:firstLine="708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Vyhláška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MPSVR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č.508/2009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Z.z.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zaistenie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bezpečnosti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práce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ochrany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zdravia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pri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práci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4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technických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zariadení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o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odbornej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spôsobilosti.</w:t>
      </w:r>
    </w:p>
    <w:p w14:paraId="5C068549" w14:textId="77777777" w:rsidR="00646345" w:rsidRPr="004066BA" w:rsidRDefault="00646345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14:paraId="01341C1D" w14:textId="77777777" w:rsidR="00646345" w:rsidRPr="004066BA" w:rsidRDefault="00C2511C">
      <w:pPr>
        <w:pStyle w:val="Nadpis2"/>
        <w:numPr>
          <w:ilvl w:val="0"/>
          <w:numId w:val="6"/>
        </w:numPr>
        <w:tabs>
          <w:tab w:val="left" w:pos="867"/>
        </w:tabs>
        <w:ind w:left="866"/>
        <w:jc w:val="both"/>
        <w:rPr>
          <w:rFonts w:cs="Arial"/>
          <w:b w:val="0"/>
          <w:bCs w:val="0"/>
          <w:lang w:val="sk-SK"/>
        </w:rPr>
      </w:pPr>
      <w:r w:rsidRPr="004066BA">
        <w:rPr>
          <w:rFonts w:cs="Arial"/>
          <w:lang w:val="sk-SK"/>
        </w:rPr>
        <w:t>Ostatné</w:t>
      </w:r>
      <w:r w:rsidRPr="004066BA">
        <w:rPr>
          <w:rFonts w:cs="Arial"/>
          <w:spacing w:val="-21"/>
          <w:lang w:val="sk-SK"/>
        </w:rPr>
        <w:t xml:space="preserve"> </w:t>
      </w:r>
      <w:r w:rsidRPr="004066BA">
        <w:rPr>
          <w:rFonts w:cs="Arial"/>
          <w:lang w:val="sk-SK"/>
        </w:rPr>
        <w:t>ustanovenia</w:t>
      </w:r>
    </w:p>
    <w:p w14:paraId="472728CD" w14:textId="77777777" w:rsidR="00646345" w:rsidRPr="004066BA" w:rsidRDefault="00646345">
      <w:pPr>
        <w:spacing w:before="10"/>
        <w:rPr>
          <w:rFonts w:ascii="Arial" w:eastAsia="Arial" w:hAnsi="Arial" w:cs="Arial"/>
          <w:b/>
          <w:bCs/>
          <w:sz w:val="19"/>
          <w:szCs w:val="19"/>
          <w:lang w:val="sk-SK"/>
        </w:rPr>
      </w:pPr>
    </w:p>
    <w:p w14:paraId="44551704" w14:textId="146CD950" w:rsidR="00646345" w:rsidRPr="004066BA" w:rsidRDefault="00EF10F9">
      <w:pPr>
        <w:pStyle w:val="Zkladntext"/>
        <w:numPr>
          <w:ilvl w:val="1"/>
          <w:numId w:val="6"/>
        </w:numPr>
        <w:tabs>
          <w:tab w:val="left" w:pos="867"/>
        </w:tabs>
        <w:ind w:left="866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Požiarna</w:t>
      </w:r>
      <w:r w:rsidR="00C2511C" w:rsidRPr="004066BA">
        <w:rPr>
          <w:rFonts w:cs="Arial"/>
          <w:spacing w:val="26"/>
          <w:lang w:val="sk-SK"/>
        </w:rPr>
        <w:t xml:space="preserve"> </w:t>
      </w:r>
      <w:r w:rsidR="00C2511C" w:rsidRPr="004066BA">
        <w:rPr>
          <w:rFonts w:cs="Arial"/>
          <w:spacing w:val="-1"/>
          <w:lang w:val="sk-SK"/>
        </w:rPr>
        <w:t>bezpečnosť</w:t>
      </w:r>
    </w:p>
    <w:p w14:paraId="0F60D1E4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1060DEB7" w14:textId="2DE983F8" w:rsidR="00646345" w:rsidRPr="004066BA" w:rsidRDefault="00C2511C">
      <w:pPr>
        <w:pStyle w:val="Zkladntext"/>
        <w:spacing w:line="238" w:lineRule="auto"/>
        <w:ind w:left="158" w:right="151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hľadiska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CO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výstavba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i 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prevádzka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vedenia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bezpečná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 xml:space="preserve">a 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nepredstavuje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lang w:val="sk-SK"/>
        </w:rPr>
        <w:t xml:space="preserve">pre 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obyvateľ</w:t>
      </w:r>
      <w:r w:rsidRPr="004066BA">
        <w:rPr>
          <w:rFonts w:cs="Arial"/>
          <w:spacing w:val="-1"/>
          <w:lang w:val="sk-SK"/>
        </w:rPr>
        <w:t>stvo</w:t>
      </w:r>
      <w:r w:rsidRPr="004066BA">
        <w:rPr>
          <w:rFonts w:cs="Arial"/>
          <w:spacing w:val="32"/>
          <w:lang w:val="sk-SK"/>
        </w:rPr>
        <w:t xml:space="preserve"> 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iadne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nebezpečie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potrebné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dodr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ať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lang w:val="sk-SK"/>
        </w:rPr>
        <w:t>najmä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lang w:val="sk-SK"/>
        </w:rPr>
        <w:t>podmienky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lang w:val="sk-SK"/>
        </w:rPr>
        <w:t>33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2000,</w:t>
      </w:r>
      <w:r w:rsidRPr="004066BA">
        <w:rPr>
          <w:rFonts w:cs="Arial"/>
          <w:spacing w:val="16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736005,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73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650201,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33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2000-4-482,</w:t>
      </w:r>
      <w:r w:rsidRPr="004066BA">
        <w:rPr>
          <w:rFonts w:cs="Arial"/>
          <w:spacing w:val="51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vyhl.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121/2002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lang w:val="sk-SK"/>
        </w:rPr>
        <w:t>MV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SR.,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zákon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č.314/2001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lang w:val="sk-SK"/>
        </w:rPr>
        <w:t>Zb.z</w:t>
      </w:r>
      <w:r w:rsidRPr="004066BA">
        <w:rPr>
          <w:rFonts w:cs="Arial"/>
          <w:spacing w:val="19"/>
          <w:lang w:val="sk-SK"/>
        </w:rPr>
        <w:t xml:space="preserve"> </w:t>
      </w:r>
      <w:r w:rsidRPr="004066BA">
        <w:rPr>
          <w:rFonts w:cs="Arial"/>
          <w:lang w:val="sk-SK"/>
        </w:rPr>
        <w:t>o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iarnej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lang w:val="sk-SK"/>
        </w:rPr>
        <w:t>ochrane,</w:t>
      </w:r>
      <w:r w:rsidRPr="004066BA">
        <w:rPr>
          <w:rFonts w:cs="Arial"/>
          <w:spacing w:val="65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vyhlášku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288/2000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lang w:val="sk-SK"/>
        </w:rPr>
        <w:t>MV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(stanovenie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lang w:val="sk-SK"/>
        </w:rPr>
        <w:t>tech.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iadaviek</w:t>
      </w:r>
      <w:r w:rsidRPr="004066BA">
        <w:rPr>
          <w:rFonts w:cs="Arial"/>
          <w:spacing w:val="29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lang w:val="sk-SK"/>
        </w:rPr>
        <w:t>pri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výstavbe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ívaní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stavieb),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5"/>
          <w:lang w:val="sk-SK"/>
        </w:rPr>
        <w:t>vy-</w:t>
      </w:r>
      <w:r w:rsidRPr="004066BA">
        <w:rPr>
          <w:rFonts w:cs="Arial"/>
          <w:spacing w:val="55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hlášku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SÚBP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SBÚ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č.374/1990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vyhlášku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MPSVaR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č.508/2009,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vyhlášku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MV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 č.79/2004.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b/>
          <w:i/>
          <w:spacing w:val="-1"/>
          <w:lang w:val="sk-SK"/>
        </w:rPr>
        <w:t>Požiar</w:t>
      </w:r>
      <w:r w:rsidRPr="004066BA">
        <w:rPr>
          <w:rFonts w:cs="Arial"/>
          <w:b/>
          <w:i/>
          <w:lang w:val="sk-SK"/>
        </w:rPr>
        <w:t>na</w:t>
      </w:r>
      <w:r w:rsidRPr="004066BA">
        <w:rPr>
          <w:rFonts w:cs="Arial"/>
          <w:b/>
          <w:i/>
          <w:spacing w:val="22"/>
          <w:lang w:val="sk-SK"/>
        </w:rPr>
        <w:t xml:space="preserve"> </w:t>
      </w:r>
      <w:r w:rsidRPr="004066BA">
        <w:rPr>
          <w:rFonts w:cs="Arial"/>
          <w:b/>
          <w:i/>
          <w:spacing w:val="-1"/>
          <w:lang w:val="sk-SK"/>
        </w:rPr>
        <w:t>ochrana</w:t>
      </w:r>
      <w:r w:rsidRPr="004066BA">
        <w:rPr>
          <w:rFonts w:cs="Arial"/>
          <w:b/>
          <w:i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bude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zabezpečená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zmysle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zákona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lang w:val="sk-SK"/>
        </w:rPr>
        <w:t>NR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č.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314/2001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Z.z.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lang w:val="sk-SK"/>
        </w:rPr>
        <w:t>o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lang w:val="sk-SK"/>
        </w:rPr>
        <w:t>ochrane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pred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iarmi,</w:t>
      </w:r>
      <w:r w:rsidRPr="004066BA">
        <w:rPr>
          <w:rFonts w:cs="Arial"/>
          <w:spacing w:val="49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Vyhlášky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lang w:val="sk-SK"/>
        </w:rPr>
        <w:t>MV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lang w:val="sk-SK"/>
        </w:rPr>
        <w:t>č.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121//2002</w:t>
      </w:r>
      <w:r w:rsidRPr="004066BA">
        <w:rPr>
          <w:rFonts w:cs="Arial"/>
          <w:spacing w:val="2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Z.z.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lang w:val="sk-SK"/>
        </w:rPr>
        <w:t>o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iarnej</w:t>
      </w:r>
      <w:r w:rsidRPr="004066BA">
        <w:rPr>
          <w:rFonts w:cs="Arial"/>
          <w:spacing w:val="3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prevencii,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Vyhlášky</w:t>
      </w:r>
      <w:r w:rsidRPr="004066BA">
        <w:rPr>
          <w:rFonts w:cs="Arial"/>
          <w:spacing w:val="22"/>
          <w:lang w:val="sk-SK"/>
        </w:rPr>
        <w:t xml:space="preserve"> </w:t>
      </w:r>
      <w:r w:rsidRPr="004066BA">
        <w:rPr>
          <w:rFonts w:cs="Arial"/>
          <w:lang w:val="sk-SK"/>
        </w:rPr>
        <w:t>MV</w:t>
      </w:r>
      <w:r w:rsidRPr="004066BA">
        <w:rPr>
          <w:rFonts w:cs="Arial"/>
          <w:spacing w:val="2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SR</w:t>
      </w:r>
      <w:r w:rsidRPr="004066BA">
        <w:rPr>
          <w:rFonts w:cs="Arial"/>
          <w:spacing w:val="28"/>
          <w:lang w:val="sk-SK"/>
        </w:rPr>
        <w:t xml:space="preserve"> </w:t>
      </w:r>
      <w:r w:rsidRPr="004066BA">
        <w:rPr>
          <w:rFonts w:cs="Arial"/>
          <w:lang w:val="sk-SK"/>
        </w:rPr>
        <w:t>č.</w:t>
      </w:r>
      <w:r w:rsidRPr="004066BA">
        <w:rPr>
          <w:rFonts w:cs="Arial"/>
          <w:spacing w:val="2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94/2004.</w:t>
      </w:r>
      <w:r w:rsidRPr="004066BA">
        <w:rPr>
          <w:rFonts w:cs="Arial"/>
          <w:spacing w:val="2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Navrhovaná</w:t>
      </w:r>
      <w:r w:rsidRPr="004066BA">
        <w:rPr>
          <w:rFonts w:cs="Arial"/>
          <w:spacing w:val="73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transformačná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stanica</w:t>
      </w:r>
      <w:r w:rsidRPr="004066BA">
        <w:rPr>
          <w:rFonts w:cs="Arial"/>
          <w:spacing w:val="4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tvorí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lang w:val="sk-SK"/>
        </w:rPr>
        <w:t>jeden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="00C07BA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iarny</w:t>
      </w:r>
      <w:r w:rsidRPr="004066BA">
        <w:rPr>
          <w:rFonts w:cs="Arial"/>
          <w:spacing w:val="15"/>
          <w:lang w:val="sk-SK"/>
        </w:rPr>
        <w:t xml:space="preserve"> </w:t>
      </w:r>
      <w:r w:rsidRPr="004066BA">
        <w:rPr>
          <w:rFonts w:cs="Arial"/>
          <w:lang w:val="sk-SK"/>
        </w:rPr>
        <w:t>úsek.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zmysle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lang w:val="sk-SK"/>
        </w:rPr>
        <w:t>33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3240</w:t>
      </w:r>
      <w:r w:rsidR="00C07BA6" w:rsidRPr="004066BA">
        <w:rPr>
          <w:rFonts w:cs="Arial"/>
          <w:spacing w:val="-1"/>
          <w:lang w:val="sk-SK"/>
        </w:rPr>
        <w:t xml:space="preserve">                      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nádväznosti</w:t>
      </w:r>
      <w:r w:rsidRPr="004066BA">
        <w:rPr>
          <w:rFonts w:cs="Arial"/>
          <w:spacing w:val="17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18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19"/>
          <w:lang w:val="sk-SK"/>
        </w:rPr>
        <w:t xml:space="preserve"> </w:t>
      </w:r>
      <w:r w:rsidRPr="004066BA">
        <w:rPr>
          <w:rFonts w:cs="Arial"/>
          <w:lang w:val="sk-SK"/>
        </w:rPr>
        <w:t>73</w:t>
      </w:r>
      <w:r w:rsidRPr="004066BA">
        <w:rPr>
          <w:rFonts w:cs="Arial"/>
          <w:spacing w:val="51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0802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lang w:val="sk-SK"/>
        </w:rPr>
        <w:t xml:space="preserve">transformačná </w:t>
      </w:r>
      <w:r w:rsidRPr="004066BA">
        <w:rPr>
          <w:rFonts w:cs="Arial"/>
          <w:spacing w:val="20"/>
          <w:lang w:val="sk-SK"/>
        </w:rPr>
        <w:t xml:space="preserve"> </w:t>
      </w:r>
      <w:r w:rsidRPr="004066BA">
        <w:rPr>
          <w:rFonts w:cs="Arial"/>
          <w:lang w:val="sk-SK"/>
        </w:rPr>
        <w:t>stanica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umiestnená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väčšej</w:t>
      </w:r>
      <w:r w:rsidRPr="004066BA">
        <w:rPr>
          <w:rFonts w:cs="Arial"/>
          <w:spacing w:val="1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vzdialenosti</w:t>
      </w:r>
      <w:r w:rsidRPr="004066BA">
        <w:rPr>
          <w:rFonts w:cs="Arial"/>
          <w:spacing w:val="9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ako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2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10m</w:t>
      </w:r>
      <w:r w:rsidRPr="004066BA">
        <w:rPr>
          <w:rFonts w:cs="Arial"/>
          <w:spacing w:val="14"/>
          <w:lang w:val="sk-SK"/>
        </w:rPr>
        <w:t xml:space="preserve"> </w:t>
      </w:r>
      <w:r w:rsidRPr="004066BA">
        <w:rPr>
          <w:rFonts w:cs="Arial"/>
          <w:lang w:val="sk-SK"/>
        </w:rPr>
        <w:t>od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jestvujúcich</w:t>
      </w:r>
      <w:r w:rsidRPr="004066BA">
        <w:rPr>
          <w:rFonts w:cs="Arial"/>
          <w:spacing w:val="10"/>
          <w:lang w:val="sk-SK"/>
        </w:rPr>
        <w:t xml:space="preserve"> </w:t>
      </w:r>
      <w:r w:rsidRPr="004066BA">
        <w:rPr>
          <w:rFonts w:cs="Arial"/>
          <w:lang w:val="sk-SK"/>
        </w:rPr>
        <w:t>objektov</w:t>
      </w:r>
      <w:r w:rsidRPr="004066BA">
        <w:rPr>
          <w:rFonts w:cs="Arial"/>
          <w:spacing w:val="65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4m</w:t>
      </w:r>
      <w:r w:rsidRPr="004066BA">
        <w:rPr>
          <w:rFonts w:cs="Arial"/>
          <w:spacing w:val="12"/>
          <w:lang w:val="sk-SK"/>
        </w:rPr>
        <w:t xml:space="preserve"> </w:t>
      </w:r>
      <w:r w:rsidRPr="004066BA">
        <w:rPr>
          <w:rFonts w:cs="Arial"/>
          <w:lang w:val="sk-SK"/>
        </w:rPr>
        <w:t>od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miestnej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lang w:val="sk-SK"/>
        </w:rPr>
        <w:t>cesty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.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TS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lang w:val="sk-SK"/>
        </w:rPr>
        <w:t>určená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pre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transformátory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do</w:t>
      </w:r>
      <w:r w:rsidRPr="004066BA">
        <w:rPr>
          <w:rFonts w:cs="Arial"/>
          <w:spacing w:val="5"/>
          <w:lang w:val="sk-SK"/>
        </w:rPr>
        <w:t xml:space="preserve"> </w:t>
      </w:r>
      <w:r w:rsidR="005E0713" w:rsidRPr="004066BA">
        <w:rPr>
          <w:rFonts w:cs="Arial"/>
          <w:lang w:val="sk-SK"/>
        </w:rPr>
        <w:t>16</w:t>
      </w:r>
      <w:r w:rsidRPr="004066BA">
        <w:rPr>
          <w:rFonts w:cs="Arial"/>
          <w:lang w:val="sk-SK"/>
        </w:rPr>
        <w:t>0kVA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vrátane.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lang w:val="sk-SK"/>
        </w:rPr>
        <w:t>Tento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spacing w:val="-3"/>
          <w:lang w:val="sk-SK"/>
        </w:rPr>
        <w:t>typ</w:t>
      </w:r>
      <w:r w:rsidRPr="004066BA">
        <w:rPr>
          <w:rFonts w:cs="Arial"/>
          <w:spacing w:val="7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transformač</w:t>
      </w:r>
      <w:r w:rsidR="00C07BA6" w:rsidRPr="004066BA">
        <w:rPr>
          <w:rFonts w:cs="Arial"/>
          <w:spacing w:val="1"/>
          <w:lang w:val="sk-SK"/>
        </w:rPr>
        <w:t>n</w:t>
      </w:r>
      <w:r w:rsidRPr="004066BA">
        <w:rPr>
          <w:rFonts w:cs="Arial"/>
          <w:spacing w:val="-1"/>
          <w:lang w:val="sk-SK"/>
        </w:rPr>
        <w:t>ej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stanice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navrhnutý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konštrukčne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tak,</w:t>
      </w:r>
      <w:r w:rsidRPr="004066BA">
        <w:rPr>
          <w:rFonts w:cs="Arial"/>
          <w:spacing w:val="1"/>
          <w:lang w:val="sk-SK"/>
        </w:rPr>
        <w:t xml:space="preserve"> </w:t>
      </w:r>
      <w:r w:rsidR="00C07BA6" w:rsidRPr="004066BA">
        <w:rPr>
          <w:rFonts w:cs="Arial"/>
          <w:spacing w:val="-2"/>
          <w:lang w:val="sk-SK"/>
        </w:rPr>
        <w:t>ž</w:t>
      </w:r>
      <w:r w:rsidRPr="004066BA">
        <w:rPr>
          <w:rFonts w:cs="Arial"/>
          <w:spacing w:val="-2"/>
          <w:lang w:val="sk-SK"/>
        </w:rPr>
        <w:t>e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spĺňa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svojím</w:t>
      </w:r>
      <w:r w:rsidRPr="004066BA">
        <w:rPr>
          <w:rFonts w:cs="Arial"/>
          <w:spacing w:val="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usporiadaním</w:t>
      </w:r>
      <w:r w:rsidRPr="004066BA">
        <w:rPr>
          <w:rFonts w:cs="Arial"/>
          <w:spacing w:val="5"/>
          <w:lang w:val="sk-SK"/>
        </w:rPr>
        <w:t xml:space="preserve"> </w:t>
      </w:r>
      <w:r w:rsidRPr="004066BA">
        <w:rPr>
          <w:rFonts w:cs="Arial"/>
          <w:lang w:val="sk-SK"/>
        </w:rPr>
        <w:t>podmienky</w:t>
      </w:r>
      <w:r w:rsidRPr="004066BA">
        <w:rPr>
          <w:rFonts w:cs="Arial"/>
          <w:spacing w:val="54"/>
          <w:lang w:val="sk-SK"/>
        </w:rPr>
        <w:t xml:space="preserve"> </w:t>
      </w:r>
      <w:r w:rsidRPr="004066BA">
        <w:rPr>
          <w:rFonts w:cs="Arial"/>
          <w:lang w:val="sk-SK"/>
        </w:rPr>
        <w:t xml:space="preserve">tejto </w:t>
      </w:r>
      <w:r w:rsidRPr="004066BA">
        <w:rPr>
          <w:rFonts w:cs="Arial"/>
          <w:spacing w:val="-1"/>
          <w:lang w:val="sk-SK"/>
        </w:rPr>
        <w:t>normy.</w:t>
      </w:r>
      <w:r w:rsidRPr="004066BA">
        <w:rPr>
          <w:rFonts w:cs="Arial"/>
          <w:spacing w:val="1"/>
          <w:lang w:val="sk-SK"/>
        </w:rPr>
        <w:t xml:space="preserve"> Kon</w:t>
      </w:r>
      <w:r w:rsidRPr="004066BA">
        <w:rPr>
          <w:rFonts w:cs="Arial"/>
          <w:lang w:val="sk-SK"/>
        </w:rPr>
        <w:t>štrukčne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stanovisko</w:t>
      </w:r>
      <w:r w:rsidRPr="004066BA">
        <w:rPr>
          <w:rFonts w:cs="Arial"/>
          <w:spacing w:val="3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zabezpečené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výstupu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nepovolený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lang w:val="sk-SK"/>
        </w:rPr>
        <w:t>osobám.</w:t>
      </w:r>
    </w:p>
    <w:p w14:paraId="6F4CBF83" w14:textId="43FD2AB7" w:rsidR="00646345" w:rsidRPr="004066BA" w:rsidRDefault="00C2511C">
      <w:pPr>
        <w:pStyle w:val="Zkladntext"/>
        <w:ind w:left="158" w:right="151" w:firstLine="283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Transformátor navrhujeme pou</w:t>
      </w:r>
      <w:r w:rsidR="00C07BA6" w:rsidRPr="004066BA">
        <w:rPr>
          <w:rFonts w:cs="Arial"/>
          <w:lang w:val="sk-SK"/>
        </w:rPr>
        <w:t>ž</w:t>
      </w:r>
      <w:r w:rsidRPr="004066BA">
        <w:rPr>
          <w:rFonts w:cs="Arial"/>
          <w:lang w:val="sk-SK"/>
        </w:rPr>
        <w:t xml:space="preserve">iť hermetizovaný - s prirodzeným chladením (ONAN) – s výkonom </w:t>
      </w:r>
      <w:r w:rsidR="00DA06A5" w:rsidRPr="004066BA">
        <w:rPr>
          <w:rFonts w:cs="Arial"/>
          <w:lang w:val="sk-SK"/>
        </w:rPr>
        <w:t>16</w:t>
      </w:r>
      <w:r w:rsidRPr="004066BA">
        <w:rPr>
          <w:rFonts w:cs="Arial"/>
          <w:lang w:val="sk-SK"/>
        </w:rPr>
        <w:t>0kVA. Konštrukčne je transformátor hermeticky v uzatvorenej nádobe. Transformátor je voči skratu chránený vn poistkami EFEN a na nn strane hlavným ističom a jednotlivé odpínačmi s poistkami nn (kapitola 2 normy).</w:t>
      </w:r>
    </w:p>
    <w:p w14:paraId="6E5BE4CC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566548A4" w14:textId="77777777" w:rsidR="00646345" w:rsidRPr="004066BA" w:rsidRDefault="00C2511C">
      <w:pPr>
        <w:pStyle w:val="Zkladntext"/>
        <w:numPr>
          <w:ilvl w:val="1"/>
          <w:numId w:val="6"/>
        </w:numPr>
        <w:tabs>
          <w:tab w:val="left" w:pos="867"/>
        </w:tabs>
        <w:ind w:left="866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Ochranné</w:t>
      </w:r>
      <w:r w:rsidRPr="004066BA">
        <w:rPr>
          <w:rFonts w:cs="Arial"/>
          <w:spacing w:val="-11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pracovné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pomôcky</w:t>
      </w:r>
    </w:p>
    <w:p w14:paraId="06A09007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58C204DA" w14:textId="084E1E37" w:rsidR="00646345" w:rsidRPr="004066BA" w:rsidRDefault="00C2511C">
      <w:pPr>
        <w:pStyle w:val="Zkladntext"/>
        <w:ind w:left="158" w:right="159" w:firstLine="427"/>
        <w:rPr>
          <w:rFonts w:cs="Arial"/>
          <w:lang w:val="sk-SK"/>
        </w:rPr>
      </w:pPr>
      <w:r w:rsidRPr="004066BA">
        <w:rPr>
          <w:rFonts w:cs="Arial"/>
          <w:lang w:val="sk-SK"/>
        </w:rPr>
        <w:t>Transformačnú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stanicu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treba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vybaviť</w:t>
      </w:r>
      <w:r w:rsidRPr="004066BA">
        <w:rPr>
          <w:rFonts w:cs="Arial"/>
          <w:spacing w:val="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ochrannými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pracovnými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 xml:space="preserve">pomôckami </w:t>
      </w:r>
      <w:r w:rsidRPr="004066BA">
        <w:rPr>
          <w:rFonts w:cs="Arial"/>
          <w:lang w:val="sk-SK"/>
        </w:rPr>
        <w:t xml:space="preserve">v </w:t>
      </w:r>
      <w:r w:rsidRPr="004066BA">
        <w:rPr>
          <w:rFonts w:cs="Arial"/>
          <w:spacing w:val="-1"/>
          <w:lang w:val="sk-SK"/>
        </w:rPr>
        <w:t>zmysle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EN</w:t>
      </w:r>
      <w:r w:rsidRPr="004066BA">
        <w:rPr>
          <w:rFonts w:cs="Arial"/>
          <w:spacing w:val="3"/>
          <w:lang w:val="sk-SK"/>
        </w:rPr>
        <w:t xml:space="preserve"> </w:t>
      </w:r>
      <w:r w:rsidRPr="004066BA">
        <w:rPr>
          <w:rFonts w:cs="Arial"/>
          <w:lang w:val="sk-SK"/>
        </w:rPr>
        <w:t>61</w:t>
      </w:r>
      <w:r w:rsidRPr="004066BA">
        <w:rPr>
          <w:rFonts w:cs="Arial"/>
          <w:spacing w:val="64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3101-1.V prípade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</w:t>
      </w:r>
      <w:r w:rsidR="00931340" w:rsidRPr="004066BA">
        <w:rPr>
          <w:rFonts w:cs="Arial"/>
          <w:spacing w:val="-1"/>
          <w:lang w:val="sk-SK"/>
        </w:rPr>
        <w:t>ži</w:t>
      </w:r>
      <w:r w:rsidRPr="004066BA">
        <w:rPr>
          <w:rFonts w:cs="Arial"/>
          <w:spacing w:val="-1"/>
          <w:lang w:val="sk-SK"/>
        </w:rPr>
        <w:t>adavky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zákazníka</w:t>
      </w:r>
      <w:r w:rsidRPr="004066BA">
        <w:rPr>
          <w:rFonts w:cs="Arial"/>
          <w:lang w:val="sk-SK"/>
        </w:rPr>
        <w:t xml:space="preserve"> je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mo</w:t>
      </w:r>
      <w:r w:rsidR="00931340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ná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ich</w:t>
      </w:r>
      <w:r w:rsidRPr="004066BA">
        <w:rPr>
          <w:rFonts w:cs="Arial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dodávka</w:t>
      </w:r>
      <w:r w:rsidRPr="004066BA">
        <w:rPr>
          <w:rFonts w:cs="Arial"/>
          <w:lang w:val="sk-SK"/>
        </w:rPr>
        <w:t xml:space="preserve"> v</w:t>
      </w:r>
      <w:r w:rsidRPr="004066BA">
        <w:rPr>
          <w:rFonts w:cs="Arial"/>
          <w:spacing w:val="1"/>
          <w:lang w:val="sk-SK"/>
        </w:rPr>
        <w:t xml:space="preserve"> rámci</w:t>
      </w:r>
      <w:r w:rsidRPr="004066BA">
        <w:rPr>
          <w:rFonts w:cs="Arial"/>
          <w:lang w:val="sk-SK"/>
        </w:rPr>
        <w:t xml:space="preserve"> transformačnej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stanice.</w:t>
      </w:r>
    </w:p>
    <w:p w14:paraId="264114C2" w14:textId="77777777" w:rsidR="00646345" w:rsidRPr="004066BA" w:rsidRDefault="00C2511C">
      <w:pPr>
        <w:pStyle w:val="Zkladntext"/>
        <w:ind w:left="158" w:right="153" w:firstLine="707"/>
        <w:jc w:val="both"/>
        <w:rPr>
          <w:rFonts w:cs="Arial"/>
          <w:lang w:val="sk-SK"/>
        </w:rPr>
      </w:pPr>
      <w:r w:rsidRPr="004066BA">
        <w:rPr>
          <w:rFonts w:cs="Arial"/>
          <w:color w:val="FF0000"/>
          <w:lang w:val="sk-SK"/>
        </w:rPr>
        <w:t>V</w:t>
      </w:r>
      <w:r w:rsidRPr="004066BA">
        <w:rPr>
          <w:rFonts w:cs="Arial"/>
          <w:color w:val="FF0000"/>
          <w:spacing w:val="-7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 xml:space="preserve">zmysle </w:t>
      </w:r>
      <w:r w:rsidRPr="004066BA">
        <w:rPr>
          <w:rFonts w:cs="Arial"/>
          <w:color w:val="FF0000"/>
          <w:lang w:val="sk-SK"/>
        </w:rPr>
        <w:t>STN</w:t>
      </w:r>
      <w:r w:rsidRPr="004066BA">
        <w:rPr>
          <w:rFonts w:cs="Arial"/>
          <w:color w:val="FF0000"/>
          <w:spacing w:val="-1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38</w:t>
      </w:r>
      <w:r w:rsidRPr="004066BA">
        <w:rPr>
          <w:rFonts w:cs="Arial"/>
          <w:color w:val="FF0000"/>
          <w:spacing w:val="-2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 xml:space="preserve">1981 </w:t>
      </w:r>
      <w:r w:rsidRPr="004066BA">
        <w:rPr>
          <w:rFonts w:cs="Arial"/>
          <w:color w:val="FF0000"/>
          <w:lang w:val="sk-SK"/>
        </w:rPr>
        <w:t>Ochranné</w:t>
      </w:r>
      <w:r w:rsidRPr="004066BA">
        <w:rPr>
          <w:rFonts w:cs="Arial"/>
          <w:color w:val="FF0000"/>
          <w:spacing w:val="-2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pracovné</w:t>
      </w:r>
      <w:r w:rsidRPr="004066BA">
        <w:rPr>
          <w:rFonts w:cs="Arial"/>
          <w:color w:val="FF0000"/>
          <w:spacing w:val="-2"/>
          <w:lang w:val="sk-SK"/>
        </w:rPr>
        <w:t xml:space="preserve"> </w:t>
      </w:r>
      <w:r w:rsidRPr="004066BA">
        <w:rPr>
          <w:rFonts w:cs="Arial"/>
          <w:color w:val="FF0000"/>
          <w:spacing w:val="1"/>
          <w:lang w:val="sk-SK"/>
        </w:rPr>
        <w:t>pomôcky</w:t>
      </w:r>
      <w:r w:rsidRPr="004066BA">
        <w:rPr>
          <w:rFonts w:cs="Arial"/>
          <w:color w:val="FF0000"/>
          <w:spacing w:val="-6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pre</w:t>
      </w:r>
      <w:r w:rsidRPr="004066BA">
        <w:rPr>
          <w:rFonts w:cs="Arial"/>
          <w:color w:val="FF0000"/>
          <w:spacing w:val="-1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elektrické</w:t>
      </w:r>
      <w:r w:rsidRPr="004066BA">
        <w:rPr>
          <w:rFonts w:cs="Arial"/>
          <w:color w:val="FF0000"/>
          <w:spacing w:val="-3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stanice,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čl.</w:t>
      </w:r>
      <w:r w:rsidRPr="004066BA">
        <w:rPr>
          <w:rFonts w:cs="Arial"/>
          <w:color w:val="FF0000"/>
          <w:spacing w:val="-3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3/e</w:t>
      </w:r>
      <w:r w:rsidRPr="004066BA">
        <w:rPr>
          <w:rFonts w:cs="Arial"/>
          <w:color w:val="FF0000"/>
          <w:spacing w:val="-5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a</w:t>
      </w:r>
      <w:r w:rsidRPr="004066BA">
        <w:rPr>
          <w:rFonts w:cs="Arial"/>
          <w:color w:val="FF0000"/>
          <w:spacing w:val="-3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tab.2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bod</w:t>
      </w:r>
      <w:r w:rsidRPr="004066BA">
        <w:rPr>
          <w:rFonts w:cs="Arial"/>
          <w:color w:val="FF0000"/>
          <w:spacing w:val="52"/>
          <w:w w:val="99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26</w:t>
      </w:r>
      <w:r w:rsidRPr="004066BA">
        <w:rPr>
          <w:rFonts w:cs="Arial"/>
          <w:color w:val="FF0000"/>
          <w:spacing w:val="-6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sa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HASIACI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PRÍSTROJ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neumiestňuje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do</w:t>
      </w:r>
      <w:r w:rsidRPr="004066BA">
        <w:rPr>
          <w:rFonts w:cs="Arial"/>
          <w:color w:val="FF0000"/>
          <w:spacing w:val="-5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objektu</w:t>
      </w:r>
      <w:r w:rsidRPr="004066BA">
        <w:rPr>
          <w:rFonts w:cs="Arial"/>
          <w:color w:val="FF0000"/>
          <w:spacing w:val="-5"/>
          <w:lang w:val="sk-SK"/>
        </w:rPr>
        <w:t xml:space="preserve"> </w:t>
      </w:r>
      <w:r w:rsidRPr="004066BA">
        <w:rPr>
          <w:rFonts w:cs="Arial"/>
          <w:color w:val="FF0000"/>
          <w:spacing w:val="1"/>
          <w:lang w:val="sk-SK"/>
        </w:rPr>
        <w:t>TS</w:t>
      </w:r>
      <w:r w:rsidRPr="004066BA">
        <w:rPr>
          <w:rFonts w:cs="Arial"/>
          <w:color w:val="FF0000"/>
          <w:spacing w:val="-5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bez</w:t>
      </w:r>
      <w:r w:rsidRPr="004066BA">
        <w:rPr>
          <w:rFonts w:cs="Arial"/>
          <w:color w:val="FF0000"/>
          <w:spacing w:val="-7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trvalej</w:t>
      </w:r>
      <w:r w:rsidRPr="004066BA">
        <w:rPr>
          <w:rFonts w:cs="Arial"/>
          <w:color w:val="FF0000"/>
          <w:spacing w:val="-3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obsluhy,</w:t>
      </w:r>
      <w:r w:rsidRPr="004066BA">
        <w:rPr>
          <w:rFonts w:cs="Arial"/>
          <w:color w:val="FF0000"/>
          <w:spacing w:val="-5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nakoľko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je</w:t>
      </w:r>
      <w:r w:rsidRPr="004066BA">
        <w:rPr>
          <w:rFonts w:cs="Arial"/>
          <w:color w:val="FF0000"/>
          <w:spacing w:val="-4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súčasťou</w:t>
      </w:r>
      <w:r w:rsidRPr="004066BA">
        <w:rPr>
          <w:rFonts w:cs="Arial"/>
          <w:color w:val="FF0000"/>
          <w:spacing w:val="-7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vyba-</w:t>
      </w:r>
      <w:r w:rsidRPr="004066BA">
        <w:rPr>
          <w:rFonts w:cs="Arial"/>
          <w:color w:val="FF0000"/>
          <w:spacing w:val="51"/>
          <w:w w:val="99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venia</w:t>
      </w:r>
      <w:r w:rsidRPr="004066BA">
        <w:rPr>
          <w:rFonts w:cs="Arial"/>
          <w:color w:val="FF0000"/>
          <w:spacing w:val="-10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pracovníkov</w:t>
      </w:r>
      <w:r w:rsidRPr="004066BA">
        <w:rPr>
          <w:rFonts w:cs="Arial"/>
          <w:color w:val="FF0000"/>
          <w:spacing w:val="-10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obsluhy</w:t>
      </w:r>
      <w:r w:rsidRPr="004066BA">
        <w:rPr>
          <w:rFonts w:cs="Arial"/>
          <w:color w:val="FF0000"/>
          <w:spacing w:val="-14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vstupujúcich</w:t>
      </w:r>
      <w:r w:rsidRPr="004066BA">
        <w:rPr>
          <w:rFonts w:cs="Arial"/>
          <w:color w:val="FF0000"/>
          <w:spacing w:val="-9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do</w:t>
      </w:r>
      <w:r w:rsidRPr="004066BA">
        <w:rPr>
          <w:rFonts w:cs="Arial"/>
          <w:color w:val="FF0000"/>
          <w:spacing w:val="-9"/>
          <w:lang w:val="sk-SK"/>
        </w:rPr>
        <w:t xml:space="preserve"> </w:t>
      </w:r>
      <w:r w:rsidRPr="004066BA">
        <w:rPr>
          <w:rFonts w:cs="Arial"/>
          <w:color w:val="FF0000"/>
          <w:lang w:val="sk-SK"/>
        </w:rPr>
        <w:t>objektu</w:t>
      </w:r>
      <w:r w:rsidRPr="004066BA">
        <w:rPr>
          <w:rFonts w:cs="Arial"/>
          <w:color w:val="FF0000"/>
          <w:spacing w:val="-9"/>
          <w:lang w:val="sk-SK"/>
        </w:rPr>
        <w:t xml:space="preserve"> </w:t>
      </w:r>
      <w:r w:rsidRPr="004066BA">
        <w:rPr>
          <w:rFonts w:cs="Arial"/>
          <w:color w:val="FF0000"/>
          <w:spacing w:val="1"/>
          <w:lang w:val="sk-SK"/>
        </w:rPr>
        <w:t>TS</w:t>
      </w:r>
      <w:r w:rsidRPr="004066BA">
        <w:rPr>
          <w:rFonts w:cs="Arial"/>
          <w:color w:val="FF0000"/>
          <w:spacing w:val="-9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podľa</w:t>
      </w:r>
      <w:r w:rsidRPr="004066BA">
        <w:rPr>
          <w:rFonts w:cs="Arial"/>
          <w:color w:val="FF0000"/>
          <w:spacing w:val="-9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havarijného</w:t>
      </w:r>
      <w:r w:rsidRPr="004066BA">
        <w:rPr>
          <w:rFonts w:cs="Arial"/>
          <w:color w:val="FF0000"/>
          <w:spacing w:val="-10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plánu</w:t>
      </w:r>
      <w:r w:rsidRPr="004066BA">
        <w:rPr>
          <w:rFonts w:cs="Arial"/>
          <w:color w:val="FF0000"/>
          <w:spacing w:val="-9"/>
          <w:lang w:val="sk-SK"/>
        </w:rPr>
        <w:t xml:space="preserve"> </w:t>
      </w:r>
      <w:r w:rsidRPr="004066BA">
        <w:rPr>
          <w:rFonts w:cs="Arial"/>
          <w:color w:val="FF0000"/>
          <w:spacing w:val="-1"/>
          <w:lang w:val="sk-SK"/>
        </w:rPr>
        <w:t>prevádzkovateľa.</w:t>
      </w:r>
    </w:p>
    <w:p w14:paraId="29C63018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332FC57D" w14:textId="77777777" w:rsidR="00646345" w:rsidRPr="004066BA" w:rsidRDefault="00C2511C">
      <w:pPr>
        <w:pStyle w:val="Zkladntext"/>
        <w:numPr>
          <w:ilvl w:val="1"/>
          <w:numId w:val="1"/>
        </w:numPr>
        <w:tabs>
          <w:tab w:val="left" w:pos="867"/>
        </w:tabs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Bezpečnostné</w:t>
      </w:r>
      <w:r w:rsidRPr="004066BA">
        <w:rPr>
          <w:rFonts w:cs="Arial"/>
          <w:spacing w:val="-21"/>
          <w:lang w:val="sk-SK"/>
        </w:rPr>
        <w:t xml:space="preserve"> </w:t>
      </w:r>
      <w:r w:rsidRPr="004066BA">
        <w:rPr>
          <w:rFonts w:cs="Arial"/>
          <w:lang w:val="sk-SK"/>
        </w:rPr>
        <w:t>tabuľky</w:t>
      </w:r>
    </w:p>
    <w:p w14:paraId="4AB80BCD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11A98494" w14:textId="77777777" w:rsidR="00646345" w:rsidRPr="004066BA" w:rsidRDefault="00C2511C">
      <w:pPr>
        <w:pStyle w:val="Zkladntext"/>
        <w:ind w:left="158" w:right="160" w:firstLine="707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 xml:space="preserve">Na </w:t>
      </w:r>
      <w:r w:rsidRPr="004066BA">
        <w:rPr>
          <w:rFonts w:cs="Arial"/>
          <w:spacing w:val="-1"/>
          <w:lang w:val="sk-SK"/>
        </w:rPr>
        <w:t>vstupných dverách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do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rozvodne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lang w:val="sk-SK"/>
        </w:rPr>
        <w:t>trafokomory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52"/>
          <w:lang w:val="sk-SK"/>
        </w:rPr>
        <w:t xml:space="preserve"> </w:t>
      </w:r>
      <w:r w:rsidRPr="004066BA">
        <w:rPr>
          <w:rFonts w:cs="Arial"/>
          <w:lang w:val="sk-SK"/>
        </w:rPr>
        <w:t>umiestnené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 xml:space="preserve">trojité </w:t>
      </w:r>
      <w:r w:rsidRPr="004066BA">
        <w:rPr>
          <w:rFonts w:cs="Arial"/>
          <w:lang w:val="sk-SK"/>
        </w:rPr>
        <w:t>tabuľky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č.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9002</w:t>
      </w:r>
      <w:r w:rsidRPr="004066BA">
        <w:rPr>
          <w:rFonts w:cs="Arial"/>
          <w:spacing w:val="-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podľa</w:t>
      </w:r>
      <w:r w:rsidRPr="004066BA">
        <w:rPr>
          <w:rFonts w:cs="Arial"/>
          <w:spacing w:val="66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EN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61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310-1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(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33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2200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)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dielčimi</w:t>
      </w:r>
      <w:r w:rsidRPr="004066BA">
        <w:rPr>
          <w:rFonts w:cs="Arial"/>
          <w:spacing w:val="46"/>
          <w:lang w:val="sk-SK"/>
        </w:rPr>
        <w:t xml:space="preserve"> </w:t>
      </w:r>
      <w:r w:rsidRPr="004066BA">
        <w:rPr>
          <w:rFonts w:cs="Arial"/>
          <w:lang w:val="sk-SK"/>
        </w:rPr>
        <w:t>číslami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0113,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4301,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5301.</w:t>
      </w:r>
    </w:p>
    <w:p w14:paraId="2F4FD1B9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242D6347" w14:textId="77777777" w:rsidR="00646345" w:rsidRPr="004066BA" w:rsidRDefault="00C2511C">
      <w:pPr>
        <w:pStyle w:val="Zkladntext"/>
        <w:numPr>
          <w:ilvl w:val="1"/>
          <w:numId w:val="1"/>
        </w:numPr>
        <w:tabs>
          <w:tab w:val="left" w:pos="867"/>
        </w:tabs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Označovanie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káblov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2"/>
          <w:lang w:val="sk-SK"/>
        </w:rPr>
        <w:t>holých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vodičov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farbami</w:t>
      </w:r>
    </w:p>
    <w:p w14:paraId="7C464FB0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306C1C48" w14:textId="4440CC76" w:rsidR="00646345" w:rsidRPr="004066BA" w:rsidRDefault="00C2511C">
      <w:pPr>
        <w:pStyle w:val="Zkladntext"/>
        <w:ind w:left="158" w:right="151" w:firstLine="707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Káble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holé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vodiče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označované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vyhradenými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farbami</w:t>
      </w:r>
      <w:r w:rsidRPr="004066BA">
        <w:rPr>
          <w:rFonts w:cs="Arial"/>
          <w:spacing w:val="4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podľa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STN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EN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60446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z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dôvodu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zaistenia</w:t>
      </w:r>
      <w:r w:rsidRPr="004066BA">
        <w:rPr>
          <w:rFonts w:cs="Arial"/>
          <w:spacing w:val="-8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bezpečnosti</w:t>
      </w:r>
      <w:r w:rsidRPr="004066BA">
        <w:rPr>
          <w:rFonts w:cs="Arial"/>
          <w:spacing w:val="-9"/>
          <w:lang w:val="sk-SK"/>
        </w:rPr>
        <w:t xml:space="preserve"> </w:t>
      </w:r>
      <w:r w:rsidRPr="004066BA">
        <w:rPr>
          <w:rFonts w:cs="Arial"/>
          <w:lang w:val="sk-SK"/>
        </w:rPr>
        <w:t>osôb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prevádzky</w:t>
      </w:r>
      <w:r w:rsidRPr="004066BA">
        <w:rPr>
          <w:rFonts w:cs="Arial"/>
          <w:spacing w:val="-1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zariadenia.</w:t>
      </w:r>
    </w:p>
    <w:p w14:paraId="3E85CE0C" w14:textId="1FEB59EB" w:rsidR="00646345" w:rsidRPr="004066BA" w:rsidRDefault="00C2511C">
      <w:pPr>
        <w:pStyle w:val="Zkladntext"/>
        <w:tabs>
          <w:tab w:val="left" w:pos="4793"/>
        </w:tabs>
        <w:spacing w:line="227" w:lineRule="exact"/>
        <w:ind w:left="158"/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Odtiene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jednotlivých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farieb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lang w:val="sk-SK"/>
        </w:rPr>
        <w:t>sú</w:t>
      </w:r>
      <w:r w:rsidRPr="004066BA">
        <w:rPr>
          <w:rFonts w:cs="Arial"/>
          <w:spacing w:val="-9"/>
          <w:lang w:val="sk-SK"/>
        </w:rPr>
        <w:t xml:space="preserve"> </w:t>
      </w:r>
      <w:r w:rsidR="001849E6" w:rsidRPr="004066BA">
        <w:rPr>
          <w:rFonts w:cs="Arial"/>
          <w:spacing w:val="-1"/>
          <w:lang w:val="sk-SK"/>
        </w:rPr>
        <w:t>nasledovné</w:t>
      </w:r>
      <w:r w:rsidRPr="004066BA">
        <w:rPr>
          <w:rFonts w:cs="Arial"/>
          <w:spacing w:val="-1"/>
          <w:lang w:val="sk-SK"/>
        </w:rPr>
        <w:tab/>
      </w:r>
      <w:r w:rsidRPr="004066BA">
        <w:rPr>
          <w:rFonts w:cs="Arial"/>
          <w:lang w:val="sk-SK"/>
        </w:rPr>
        <w:t>-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čierna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1999</w:t>
      </w:r>
    </w:p>
    <w:p w14:paraId="2E3E7EAC" w14:textId="77777777" w:rsidR="00646345" w:rsidRPr="004066BA" w:rsidRDefault="00C2511C" w:rsidP="001849E6">
      <w:pPr>
        <w:pStyle w:val="Zkladntext"/>
        <w:numPr>
          <w:ilvl w:val="2"/>
          <w:numId w:val="1"/>
        </w:numPr>
        <w:tabs>
          <w:tab w:val="left" w:pos="4820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2"/>
          <w:lang w:val="sk-SK"/>
        </w:rPr>
        <w:t>zelená</w:t>
      </w:r>
      <w:r w:rsidRPr="004066BA">
        <w:rPr>
          <w:rFonts w:cs="Arial"/>
          <w:spacing w:val="-1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5300</w:t>
      </w:r>
    </w:p>
    <w:p w14:paraId="2E8E5DEF" w14:textId="3A93F644" w:rsidR="00646345" w:rsidRPr="004066BA" w:rsidRDefault="001849E6" w:rsidP="001849E6">
      <w:pPr>
        <w:pStyle w:val="Zkladntext"/>
        <w:numPr>
          <w:ilvl w:val="2"/>
          <w:numId w:val="1"/>
        </w:numPr>
        <w:tabs>
          <w:tab w:val="left" w:pos="4820"/>
        </w:tabs>
        <w:spacing w:line="228" w:lineRule="exact"/>
        <w:rPr>
          <w:rFonts w:cs="Arial"/>
          <w:lang w:val="sk-SK"/>
        </w:rPr>
      </w:pPr>
      <w:r w:rsidRPr="004066BA">
        <w:rPr>
          <w:rFonts w:cs="Arial"/>
          <w:spacing w:val="-2"/>
          <w:w w:val="105"/>
          <w:lang w:val="sk-SK"/>
        </w:rPr>
        <w:t>ž</w:t>
      </w:r>
      <w:r w:rsidR="00C2511C" w:rsidRPr="004066BA">
        <w:rPr>
          <w:rFonts w:cs="Arial"/>
          <w:spacing w:val="-3"/>
          <w:w w:val="105"/>
          <w:lang w:val="sk-SK"/>
        </w:rPr>
        <w:t>ltá</w:t>
      </w:r>
      <w:r w:rsidR="00C2511C" w:rsidRPr="004066BA">
        <w:rPr>
          <w:rFonts w:cs="Arial"/>
          <w:spacing w:val="5"/>
          <w:w w:val="105"/>
          <w:lang w:val="sk-SK"/>
        </w:rPr>
        <w:t xml:space="preserve"> </w:t>
      </w:r>
      <w:r w:rsidR="00C2511C" w:rsidRPr="004066BA">
        <w:rPr>
          <w:rFonts w:cs="Arial"/>
          <w:spacing w:val="-2"/>
          <w:w w:val="105"/>
          <w:lang w:val="sk-SK"/>
        </w:rPr>
        <w:t>6200</w:t>
      </w:r>
    </w:p>
    <w:p w14:paraId="26B65E50" w14:textId="1F0099A0" w:rsidR="00646345" w:rsidRPr="004066BA" w:rsidRDefault="00C2511C" w:rsidP="001849E6">
      <w:pPr>
        <w:pStyle w:val="Zkladntext"/>
        <w:numPr>
          <w:ilvl w:val="2"/>
          <w:numId w:val="1"/>
        </w:numPr>
        <w:tabs>
          <w:tab w:val="left" w:pos="4820"/>
        </w:tabs>
        <w:spacing w:line="229" w:lineRule="exact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oran</w:t>
      </w:r>
      <w:r w:rsidR="001849E6" w:rsidRPr="004066BA">
        <w:rPr>
          <w:rFonts w:cs="Arial"/>
          <w:spacing w:val="-1"/>
          <w:lang w:val="sk-SK"/>
        </w:rPr>
        <w:t>ž</w:t>
      </w:r>
      <w:r w:rsidRPr="004066BA">
        <w:rPr>
          <w:rFonts w:cs="Arial"/>
          <w:spacing w:val="-1"/>
          <w:lang w:val="sk-SK"/>
        </w:rPr>
        <w:t>ová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7550</w:t>
      </w:r>
    </w:p>
    <w:p w14:paraId="47EBFC83" w14:textId="77777777" w:rsidR="00646345" w:rsidRPr="004066BA" w:rsidRDefault="00C2511C">
      <w:pPr>
        <w:pStyle w:val="Zkladntext"/>
        <w:numPr>
          <w:ilvl w:val="1"/>
          <w:numId w:val="1"/>
        </w:numPr>
        <w:tabs>
          <w:tab w:val="left" w:pos="867"/>
        </w:tabs>
        <w:jc w:val="both"/>
        <w:rPr>
          <w:rFonts w:cs="Arial"/>
          <w:lang w:val="sk-SK"/>
        </w:rPr>
      </w:pPr>
      <w:r w:rsidRPr="004066BA">
        <w:rPr>
          <w:rFonts w:cs="Arial"/>
          <w:spacing w:val="-1"/>
          <w:lang w:val="sk-SK"/>
        </w:rPr>
        <w:t>Hlučnosť</w:t>
      </w:r>
      <w:r w:rsidRPr="004066BA">
        <w:rPr>
          <w:rFonts w:cs="Arial"/>
          <w:spacing w:val="-15"/>
          <w:lang w:val="sk-SK"/>
        </w:rPr>
        <w:t xml:space="preserve"> </w:t>
      </w:r>
      <w:r w:rsidRPr="004066BA">
        <w:rPr>
          <w:rFonts w:cs="Arial"/>
          <w:lang w:val="sk-SK"/>
        </w:rPr>
        <w:t>transformačnej</w:t>
      </w:r>
      <w:r w:rsidRPr="004066BA">
        <w:rPr>
          <w:rFonts w:cs="Arial"/>
          <w:spacing w:val="-1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stanice</w:t>
      </w:r>
    </w:p>
    <w:p w14:paraId="43430422" w14:textId="77777777" w:rsidR="00646345" w:rsidRPr="004066BA" w:rsidRDefault="00646345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7D025E52" w14:textId="2BC79595" w:rsidR="00646345" w:rsidRPr="004066BA" w:rsidRDefault="00C2511C">
      <w:pPr>
        <w:pStyle w:val="Zkladntext"/>
        <w:ind w:left="158" w:right="149" w:firstLine="707"/>
        <w:jc w:val="both"/>
        <w:rPr>
          <w:rFonts w:cs="Arial"/>
          <w:lang w:val="sk-SK"/>
        </w:rPr>
      </w:pPr>
      <w:r w:rsidRPr="004066BA">
        <w:rPr>
          <w:rFonts w:cs="Arial"/>
          <w:lang w:val="sk-SK"/>
        </w:rPr>
        <w:t>Je</w:t>
      </w:r>
      <w:r w:rsidRPr="004066BA">
        <w:rPr>
          <w:rFonts w:cs="Arial"/>
          <w:spacing w:val="-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overená</w:t>
      </w:r>
      <w:r w:rsidRPr="004066BA">
        <w:rPr>
          <w:rFonts w:cs="Arial"/>
          <w:spacing w:val="-3"/>
          <w:lang w:val="sk-SK"/>
        </w:rPr>
        <w:t xml:space="preserve"> </w:t>
      </w:r>
      <w:r w:rsidRPr="004066BA">
        <w:rPr>
          <w:rFonts w:cs="Arial"/>
          <w:lang w:val="sk-SK"/>
        </w:rPr>
        <w:t>meraním</w:t>
      </w:r>
      <w:r w:rsidRPr="004066BA">
        <w:rPr>
          <w:rFonts w:cs="Arial"/>
          <w:spacing w:val="1"/>
          <w:lang w:val="sk-SK"/>
        </w:rPr>
        <w:t xml:space="preserve"> </w:t>
      </w:r>
      <w:r w:rsidRPr="004066BA">
        <w:rPr>
          <w:rFonts w:cs="Arial"/>
          <w:lang w:val="sk-SK"/>
        </w:rPr>
        <w:t>hluku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na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transformátore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lang w:val="sk-SK"/>
        </w:rPr>
        <w:t>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podľa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dodávateľa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lang w:val="sk-SK"/>
        </w:rPr>
        <w:t>transformátora</w:t>
      </w:r>
      <w:r w:rsidRPr="004066BA">
        <w:rPr>
          <w:rFonts w:cs="Arial"/>
          <w:spacing w:val="-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výsledky</w:t>
      </w:r>
      <w:r w:rsidRPr="004066BA">
        <w:rPr>
          <w:rFonts w:cs="Arial"/>
          <w:spacing w:val="-10"/>
          <w:lang w:val="sk-SK"/>
        </w:rPr>
        <w:t xml:space="preserve"> </w:t>
      </w:r>
      <w:r w:rsidRPr="004066BA">
        <w:rPr>
          <w:rFonts w:cs="Arial"/>
          <w:spacing w:val="3"/>
          <w:lang w:val="sk-SK"/>
        </w:rPr>
        <w:t>me</w:t>
      </w:r>
      <w:r w:rsidRPr="004066BA">
        <w:rPr>
          <w:rFonts w:cs="Arial"/>
          <w:spacing w:val="-1"/>
          <w:lang w:val="sk-SK"/>
        </w:rPr>
        <w:t>rania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zodpovedajú</w:t>
      </w:r>
      <w:r w:rsidRPr="004066BA">
        <w:rPr>
          <w:rFonts w:cs="Arial"/>
          <w:spacing w:val="3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prípustným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hraniciam</w:t>
      </w:r>
      <w:r w:rsidRPr="004066BA">
        <w:rPr>
          <w:rFonts w:cs="Arial"/>
          <w:spacing w:val="40"/>
          <w:lang w:val="sk-SK"/>
        </w:rPr>
        <w:t xml:space="preserve"> </w:t>
      </w:r>
      <w:r w:rsidRPr="004066BA">
        <w:rPr>
          <w:rFonts w:cs="Arial"/>
          <w:lang w:val="sk-SK"/>
        </w:rPr>
        <w:t>v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spacing w:val="1"/>
          <w:lang w:val="sk-SK"/>
        </w:rPr>
        <w:t>rámci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platných</w:t>
      </w:r>
      <w:r w:rsidRPr="004066BA">
        <w:rPr>
          <w:rFonts w:cs="Arial"/>
          <w:spacing w:val="3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predpisov,</w:t>
      </w:r>
      <w:r w:rsidRPr="004066BA">
        <w:rPr>
          <w:rFonts w:cs="Arial"/>
          <w:spacing w:val="3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predovšetkým</w:t>
      </w:r>
      <w:r w:rsidRPr="004066BA">
        <w:rPr>
          <w:rFonts w:cs="Arial"/>
          <w:spacing w:val="3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OEG</w:t>
      </w:r>
      <w:r w:rsidRPr="004066BA">
        <w:rPr>
          <w:rFonts w:cs="Arial"/>
          <w:spacing w:val="34"/>
          <w:lang w:val="sk-SK"/>
        </w:rPr>
        <w:t xml:space="preserve"> </w:t>
      </w:r>
      <w:r w:rsidRPr="004066BA">
        <w:rPr>
          <w:rFonts w:cs="Arial"/>
          <w:lang w:val="sk-SK"/>
        </w:rPr>
        <w:t>38</w:t>
      </w:r>
      <w:r w:rsidRPr="004066BA">
        <w:rPr>
          <w:rFonts w:cs="Arial"/>
          <w:spacing w:val="32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1753</w:t>
      </w:r>
      <w:r w:rsidR="00AB679E" w:rsidRPr="004066BA">
        <w:rPr>
          <w:rFonts w:cs="Arial"/>
          <w:spacing w:val="-1"/>
          <w:lang w:val="sk-SK"/>
        </w:rPr>
        <w:t>.</w:t>
      </w:r>
      <w:r w:rsidRPr="004066BA">
        <w:rPr>
          <w:rFonts w:cs="Arial"/>
          <w:spacing w:val="69"/>
          <w:w w:val="99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Vnútorné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stanovište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lang w:val="sk-SK"/>
        </w:rPr>
        <w:t>transformátorov,</w:t>
      </w:r>
      <w:r w:rsidRPr="004066BA">
        <w:rPr>
          <w:rFonts w:cs="Arial"/>
          <w:spacing w:val="25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opatrenia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lang w:val="sk-SK"/>
        </w:rPr>
        <w:t>proti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lang w:val="sk-SK"/>
        </w:rPr>
        <w:t>hluku.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Výrobca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lang w:val="sk-SK"/>
        </w:rPr>
        <w:t>transformátorov</w:t>
      </w:r>
      <w:r w:rsidRPr="004066BA">
        <w:rPr>
          <w:rFonts w:cs="Arial"/>
          <w:spacing w:val="23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udáva</w:t>
      </w:r>
      <w:r w:rsidRPr="004066BA">
        <w:rPr>
          <w:rFonts w:cs="Arial"/>
          <w:spacing w:val="24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hodnoty</w:t>
      </w:r>
      <w:r w:rsidRPr="004066BA">
        <w:rPr>
          <w:rFonts w:cs="Arial"/>
          <w:spacing w:val="77"/>
          <w:w w:val="99"/>
          <w:lang w:val="sk-SK"/>
        </w:rPr>
        <w:t xml:space="preserve"> </w:t>
      </w:r>
      <w:r w:rsidRPr="004066BA">
        <w:rPr>
          <w:rFonts w:cs="Arial"/>
          <w:lang w:val="sk-SK"/>
        </w:rPr>
        <w:t>hluku</w:t>
      </w:r>
      <w:r w:rsidRPr="004066BA">
        <w:rPr>
          <w:rFonts w:cs="Arial"/>
          <w:spacing w:val="-7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pre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vzdialenosť</w:t>
      </w:r>
      <w:r w:rsidRPr="004066BA">
        <w:rPr>
          <w:rFonts w:cs="Arial"/>
          <w:spacing w:val="-6"/>
          <w:lang w:val="sk-SK"/>
        </w:rPr>
        <w:t xml:space="preserve"> </w:t>
      </w:r>
      <w:r w:rsidRPr="004066BA">
        <w:rPr>
          <w:rFonts w:cs="Arial"/>
          <w:spacing w:val="-1"/>
          <w:lang w:val="sk-SK"/>
        </w:rPr>
        <w:t>1m</w:t>
      </w:r>
      <w:r w:rsidRPr="004066BA">
        <w:rPr>
          <w:rFonts w:cs="Arial"/>
          <w:lang w:val="sk-SK"/>
        </w:rPr>
        <w:t>:</w:t>
      </w:r>
    </w:p>
    <w:p w14:paraId="5EE9650D" w14:textId="77777777" w:rsidR="00646345" w:rsidRPr="004066BA" w:rsidRDefault="00646345">
      <w:pPr>
        <w:spacing w:before="1"/>
        <w:rPr>
          <w:rFonts w:ascii="Arial" w:eastAsia="Arial" w:hAnsi="Arial" w:cs="Arial"/>
          <w:sz w:val="3"/>
          <w:szCs w:val="3"/>
          <w:lang w:val="sk-SK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779"/>
        <w:gridCol w:w="1889"/>
        <w:gridCol w:w="862"/>
      </w:tblGrid>
      <w:tr w:rsidR="00646345" w:rsidRPr="004066BA" w14:paraId="13496B66" w14:textId="77777777">
        <w:trPr>
          <w:trHeight w:hRule="exact" w:val="203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3AD687E7" w14:textId="77777777" w:rsidR="00646345" w:rsidRPr="004066BA" w:rsidRDefault="00C2511C">
            <w:pPr>
              <w:pStyle w:val="TableParagraph"/>
              <w:spacing w:line="193" w:lineRule="exact"/>
              <w:ind w:left="55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20"/>
                <w:lang w:val="sk-SK"/>
              </w:rPr>
              <w:t>Výkon</w:t>
            </w:r>
            <w:r w:rsidRPr="004066BA">
              <w:rPr>
                <w:rFonts w:ascii="Arial" w:hAnsi="Arial" w:cs="Arial"/>
                <w:spacing w:val="-20"/>
                <w:sz w:val="20"/>
                <w:lang w:val="sk-SK"/>
              </w:rPr>
              <w:t xml:space="preserve"> </w:t>
            </w:r>
            <w:r w:rsidRPr="004066BA">
              <w:rPr>
                <w:rFonts w:ascii="Arial" w:hAnsi="Arial" w:cs="Arial"/>
                <w:sz w:val="20"/>
                <w:lang w:val="sk-SK"/>
              </w:rPr>
              <w:t>transformátora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14:paraId="53287D23" w14:textId="77777777" w:rsidR="00646345" w:rsidRPr="004066BA" w:rsidRDefault="00C2511C">
            <w:pPr>
              <w:pStyle w:val="TableParagraph"/>
              <w:spacing w:line="193" w:lineRule="exact"/>
              <w:ind w:left="75"/>
              <w:jc w:val="center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20"/>
                <w:lang w:val="sk-SK"/>
              </w:rPr>
              <w:t>Lpa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35587D9" w14:textId="77777777" w:rsidR="00646345" w:rsidRPr="004066BA" w:rsidRDefault="00C2511C">
            <w:pPr>
              <w:pStyle w:val="TableParagraph"/>
              <w:spacing w:line="193" w:lineRule="exact"/>
              <w:ind w:left="343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4066BA">
              <w:rPr>
                <w:rFonts w:ascii="Arial" w:hAnsi="Arial" w:cs="Arial"/>
                <w:spacing w:val="-2"/>
                <w:sz w:val="20"/>
                <w:lang w:val="sk-SK"/>
              </w:rPr>
              <w:t>Lwa</w:t>
            </w:r>
          </w:p>
        </w:tc>
      </w:tr>
      <w:tr w:rsidR="00646345" w:rsidRPr="004066BA" w14:paraId="2CBB389C" w14:textId="77777777">
        <w:trPr>
          <w:trHeight w:hRule="exact" w:val="314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02A9DA30" w14:textId="5D7B2041" w:rsidR="00646345" w:rsidRPr="004066BA" w:rsidRDefault="00AB679E">
            <w:pPr>
              <w:pStyle w:val="TableParagraph"/>
              <w:spacing w:line="218" w:lineRule="exact"/>
              <w:ind w:left="55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20"/>
                <w:lang w:val="sk-SK"/>
              </w:rPr>
              <w:t>16</w:t>
            </w:r>
            <w:r w:rsidR="00C2511C" w:rsidRPr="004066BA">
              <w:rPr>
                <w:rFonts w:ascii="Arial" w:hAnsi="Arial" w:cs="Arial"/>
                <w:spacing w:val="-1"/>
                <w:sz w:val="20"/>
                <w:lang w:val="sk-SK"/>
              </w:rPr>
              <w:t>0</w:t>
            </w:r>
            <w:r w:rsidR="00C2511C" w:rsidRPr="004066BA">
              <w:rPr>
                <w:rFonts w:ascii="Arial" w:hAnsi="Arial" w:cs="Arial"/>
                <w:spacing w:val="-8"/>
                <w:sz w:val="20"/>
                <w:lang w:val="sk-SK"/>
              </w:rPr>
              <w:t xml:space="preserve"> </w:t>
            </w:r>
            <w:r w:rsidR="00C2511C" w:rsidRPr="004066BA">
              <w:rPr>
                <w:rFonts w:ascii="Arial" w:hAnsi="Arial" w:cs="Arial"/>
                <w:sz w:val="20"/>
                <w:lang w:val="sk-SK"/>
              </w:rPr>
              <w:t>kVA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14:paraId="49240468" w14:textId="0FECB958" w:rsidR="00646345" w:rsidRPr="004066BA" w:rsidRDefault="00C2511C">
            <w:pPr>
              <w:pStyle w:val="TableParagraph"/>
              <w:spacing w:line="218" w:lineRule="exact"/>
              <w:ind w:left="816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20"/>
                <w:lang w:val="sk-SK"/>
              </w:rPr>
              <w:t>4</w:t>
            </w:r>
            <w:r w:rsidR="00AB679E" w:rsidRPr="004066BA">
              <w:rPr>
                <w:rFonts w:ascii="Arial" w:hAnsi="Arial" w:cs="Arial"/>
                <w:spacing w:val="-1"/>
                <w:sz w:val="20"/>
                <w:lang w:val="sk-SK"/>
              </w:rPr>
              <w:t>4</w:t>
            </w:r>
            <w:r w:rsidRPr="004066BA">
              <w:rPr>
                <w:rFonts w:ascii="Arial" w:hAnsi="Arial" w:cs="Arial"/>
                <w:spacing w:val="-1"/>
                <w:sz w:val="20"/>
                <w:lang w:val="sk-SK"/>
              </w:rPr>
              <w:t>dB(A)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5C9E0A1" w14:textId="77777777" w:rsidR="00646345" w:rsidRPr="004066BA" w:rsidRDefault="00C2511C">
            <w:pPr>
              <w:pStyle w:val="TableParagraph"/>
              <w:spacing w:line="218" w:lineRule="exact"/>
              <w:ind w:left="343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4066BA">
              <w:rPr>
                <w:rFonts w:ascii="Arial" w:hAnsi="Arial" w:cs="Arial"/>
                <w:spacing w:val="-1"/>
                <w:sz w:val="20"/>
                <w:lang w:val="sk-SK"/>
              </w:rPr>
              <w:t>60dB</w:t>
            </w:r>
          </w:p>
        </w:tc>
      </w:tr>
    </w:tbl>
    <w:p w14:paraId="25779463" w14:textId="530C0DC3" w:rsidR="00C2511C" w:rsidRPr="004066BA" w:rsidRDefault="00C2511C">
      <w:pPr>
        <w:rPr>
          <w:rFonts w:ascii="Arial" w:hAnsi="Arial" w:cs="Arial"/>
          <w:lang w:val="sk-SK"/>
        </w:rPr>
      </w:pPr>
    </w:p>
    <w:p w14:paraId="1078C2B1" w14:textId="03D1B368" w:rsidR="00D43BB7" w:rsidRPr="004066BA" w:rsidRDefault="00D43BB7">
      <w:pPr>
        <w:rPr>
          <w:rFonts w:ascii="Arial" w:hAnsi="Arial" w:cs="Arial"/>
          <w:lang w:val="sk-SK"/>
        </w:rPr>
      </w:pPr>
    </w:p>
    <w:p w14:paraId="1EDC4B9D" w14:textId="044D8DAC" w:rsidR="00D43BB7" w:rsidRPr="004066BA" w:rsidRDefault="00D43BB7">
      <w:pPr>
        <w:rPr>
          <w:rFonts w:ascii="Arial" w:hAnsi="Arial" w:cs="Arial"/>
          <w:lang w:val="sk-SK"/>
        </w:rPr>
      </w:pPr>
    </w:p>
    <w:p w14:paraId="2E40A579" w14:textId="0118F052" w:rsidR="00D43BB7" w:rsidRPr="004066BA" w:rsidRDefault="00D43BB7">
      <w:pPr>
        <w:rPr>
          <w:rFonts w:ascii="Arial" w:hAnsi="Arial" w:cs="Arial"/>
          <w:lang w:val="sk-SK"/>
        </w:rPr>
      </w:pPr>
    </w:p>
    <w:p w14:paraId="34C839B4" w14:textId="005A85EA" w:rsidR="00D43BB7" w:rsidRPr="004066BA" w:rsidRDefault="00D43BB7">
      <w:pPr>
        <w:rPr>
          <w:rFonts w:ascii="Arial" w:hAnsi="Arial" w:cs="Arial"/>
          <w:lang w:val="sk-SK"/>
        </w:rPr>
      </w:pPr>
    </w:p>
    <w:p w14:paraId="2BD0009E" w14:textId="65B47BBC" w:rsidR="00D43BB7" w:rsidRPr="004066BA" w:rsidRDefault="00D43BB7">
      <w:pPr>
        <w:rPr>
          <w:rFonts w:ascii="Arial" w:hAnsi="Arial" w:cs="Arial"/>
          <w:lang w:val="sk-SK"/>
        </w:rPr>
      </w:pPr>
    </w:p>
    <w:p w14:paraId="57FBD312" w14:textId="72DD2DC1" w:rsidR="00D43BB7" w:rsidRPr="004066BA" w:rsidRDefault="00D43BB7">
      <w:pPr>
        <w:rPr>
          <w:rFonts w:ascii="Arial" w:hAnsi="Arial" w:cs="Arial"/>
          <w:lang w:val="sk-SK"/>
        </w:rPr>
      </w:pPr>
    </w:p>
    <w:p w14:paraId="2A314B9C" w14:textId="402E7B4F" w:rsidR="00D43BB7" w:rsidRPr="004066BA" w:rsidRDefault="00D43BB7">
      <w:pPr>
        <w:rPr>
          <w:rFonts w:ascii="Arial" w:hAnsi="Arial" w:cs="Arial"/>
          <w:lang w:val="sk-SK"/>
        </w:rPr>
      </w:pPr>
    </w:p>
    <w:p w14:paraId="523D6528" w14:textId="0240928F" w:rsidR="00D43BB7" w:rsidRPr="004066BA" w:rsidRDefault="00D43BB7">
      <w:pPr>
        <w:rPr>
          <w:rFonts w:ascii="Arial" w:hAnsi="Arial" w:cs="Arial"/>
          <w:lang w:val="sk-SK"/>
        </w:rPr>
      </w:pPr>
    </w:p>
    <w:p w14:paraId="0243354F" w14:textId="6760D937" w:rsidR="00647A70" w:rsidRPr="004066BA" w:rsidRDefault="00647A70">
      <w:pPr>
        <w:rPr>
          <w:rFonts w:ascii="Arial" w:hAnsi="Arial" w:cs="Arial"/>
          <w:lang w:val="sk-SK"/>
        </w:rPr>
      </w:pPr>
    </w:p>
    <w:p w14:paraId="1837D588" w14:textId="77777777" w:rsidR="002715D1" w:rsidRDefault="002715D1" w:rsidP="00647A70">
      <w:pPr>
        <w:rPr>
          <w:rFonts w:cs="Arial"/>
          <w:b/>
          <w:bCs/>
          <w:sz w:val="16"/>
          <w:szCs w:val="16"/>
          <w:lang w:val="sk-SK"/>
        </w:rPr>
      </w:pPr>
    </w:p>
    <w:p w14:paraId="1D6C673C" w14:textId="3FB4DABA" w:rsidR="00647A70" w:rsidRPr="002715D1" w:rsidRDefault="00647A70" w:rsidP="00647A70">
      <w:pPr>
        <w:rPr>
          <w:rFonts w:cs="Arial"/>
          <w:b/>
          <w:bCs/>
          <w:color w:val="FF0000"/>
          <w:sz w:val="20"/>
          <w:szCs w:val="20"/>
          <w:lang w:val="sk-SK"/>
        </w:rPr>
      </w:pPr>
      <w:r w:rsidRPr="002715D1">
        <w:rPr>
          <w:rFonts w:cs="Arial"/>
          <w:b/>
          <w:bCs/>
          <w:sz w:val="20"/>
          <w:szCs w:val="20"/>
          <w:lang w:val="sk-SK"/>
        </w:rPr>
        <w:t>PRÍLOHA Č.1: PROTOKOL O URČENÍ VONKAJŠÍCH VPLYVOV V ZMYSLE STN 33 2000-5-51</w:t>
      </w:r>
    </w:p>
    <w:p w14:paraId="62C123C3" w14:textId="77777777" w:rsidR="00647A70" w:rsidRPr="002715D1" w:rsidRDefault="00647A70" w:rsidP="00647A70">
      <w:pPr>
        <w:rPr>
          <w:rFonts w:cs="Arial"/>
          <w:b/>
          <w:sz w:val="20"/>
          <w:szCs w:val="20"/>
          <w:lang w:val="sk-SK"/>
        </w:rPr>
      </w:pPr>
    </w:p>
    <w:p w14:paraId="2685EE2C" w14:textId="77777777" w:rsidR="00647A70" w:rsidRPr="002715D1" w:rsidRDefault="00647A70" w:rsidP="00647A70">
      <w:pPr>
        <w:rPr>
          <w:rFonts w:cs="Arial"/>
          <w:b/>
          <w:sz w:val="20"/>
          <w:szCs w:val="20"/>
          <w:lang w:val="sk-SK"/>
        </w:rPr>
      </w:pPr>
      <w:r w:rsidRPr="002715D1">
        <w:rPr>
          <w:rFonts w:cs="Arial"/>
          <w:b/>
          <w:sz w:val="20"/>
          <w:szCs w:val="20"/>
          <w:lang w:val="sk-SK"/>
        </w:rPr>
        <w:t>Zloženie komisie:</w:t>
      </w:r>
    </w:p>
    <w:p w14:paraId="7B0ECAE6" w14:textId="165E6CF9" w:rsidR="00647A70" w:rsidRPr="002715D1" w:rsidRDefault="00647A70" w:rsidP="00647A70">
      <w:pPr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 xml:space="preserve">Predseda:  </w:t>
      </w:r>
      <w:r w:rsidRPr="002715D1">
        <w:rPr>
          <w:rFonts w:cs="Arial"/>
          <w:sz w:val="20"/>
          <w:szCs w:val="20"/>
          <w:lang w:val="sk-SK"/>
        </w:rPr>
        <w:tab/>
      </w:r>
      <w:r w:rsidRPr="002715D1">
        <w:rPr>
          <w:rFonts w:cs="Arial"/>
          <w:sz w:val="20"/>
          <w:szCs w:val="20"/>
          <w:lang w:val="sk-SK"/>
        </w:rPr>
        <w:tab/>
      </w:r>
      <w:r w:rsidR="005059ED" w:rsidRPr="002715D1">
        <w:rPr>
          <w:rFonts w:cs="Arial"/>
          <w:sz w:val="20"/>
          <w:szCs w:val="20"/>
          <w:lang w:val="sk-SK"/>
        </w:rPr>
        <w:t>Ing. arch. Ivor ME ČIAR, ArtD.</w:t>
      </w:r>
      <w:r w:rsidRPr="002715D1">
        <w:rPr>
          <w:rFonts w:cs="Arial"/>
          <w:sz w:val="20"/>
          <w:szCs w:val="20"/>
          <w:lang w:val="sk-SK"/>
        </w:rPr>
        <w:t xml:space="preserve">     - hlavný inžinier projektu </w:t>
      </w:r>
    </w:p>
    <w:p w14:paraId="018ACD40" w14:textId="6FBBB087" w:rsidR="00647A70" w:rsidRPr="002715D1" w:rsidRDefault="00647A70" w:rsidP="00647A70">
      <w:pPr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 xml:space="preserve">Členovia:   </w:t>
      </w:r>
      <w:r w:rsidRPr="002715D1">
        <w:rPr>
          <w:rFonts w:cs="Arial"/>
          <w:sz w:val="20"/>
          <w:szCs w:val="20"/>
          <w:lang w:val="sk-SK"/>
        </w:rPr>
        <w:tab/>
        <w:t xml:space="preserve">          </w:t>
      </w:r>
      <w:r w:rsidRPr="002715D1">
        <w:rPr>
          <w:rFonts w:cs="Arial"/>
          <w:sz w:val="20"/>
          <w:szCs w:val="20"/>
          <w:lang w:val="sk-SK"/>
        </w:rPr>
        <w:tab/>
        <w:t>Ing. Juraj Szabo – zodpovedný projektant časti elektro</w:t>
      </w:r>
      <w:r w:rsidRPr="002715D1">
        <w:rPr>
          <w:rFonts w:cs="Arial"/>
          <w:sz w:val="20"/>
          <w:szCs w:val="20"/>
          <w:lang w:val="sk-SK"/>
        </w:rPr>
        <w:tab/>
      </w:r>
      <w:r w:rsidRPr="002715D1">
        <w:rPr>
          <w:rFonts w:cs="Arial"/>
          <w:sz w:val="20"/>
          <w:szCs w:val="20"/>
          <w:lang w:val="sk-SK"/>
        </w:rPr>
        <w:tab/>
      </w:r>
    </w:p>
    <w:p w14:paraId="44F0AEBF" w14:textId="77777777" w:rsidR="00647A70" w:rsidRPr="002715D1" w:rsidRDefault="00647A70" w:rsidP="00647A70">
      <w:pPr>
        <w:rPr>
          <w:rFonts w:cs="Arial"/>
          <w:sz w:val="20"/>
          <w:szCs w:val="20"/>
          <w:lang w:val="sk-SK"/>
        </w:rPr>
      </w:pPr>
    </w:p>
    <w:p w14:paraId="606CAC74" w14:textId="77777777" w:rsidR="00647A70" w:rsidRPr="002715D1" w:rsidRDefault="00647A70" w:rsidP="00647A70">
      <w:pPr>
        <w:tabs>
          <w:tab w:val="left" w:pos="1560"/>
        </w:tabs>
        <w:spacing w:line="288" w:lineRule="auto"/>
        <w:rPr>
          <w:rFonts w:cs="Arial"/>
          <w:b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ab/>
      </w:r>
      <w:r w:rsidRPr="002715D1">
        <w:rPr>
          <w:rFonts w:cs="Arial"/>
          <w:sz w:val="20"/>
          <w:szCs w:val="20"/>
          <w:lang w:val="sk-SK"/>
        </w:rPr>
        <w:tab/>
        <w:t>Ing. Marek Gešnábel - projektant časti elektro</w:t>
      </w:r>
      <w:r w:rsidRPr="002715D1">
        <w:rPr>
          <w:rFonts w:cs="Arial"/>
          <w:sz w:val="20"/>
          <w:szCs w:val="20"/>
          <w:lang w:val="sk-SK"/>
        </w:rPr>
        <w:tab/>
      </w:r>
    </w:p>
    <w:p w14:paraId="4420C5FE" w14:textId="77777777" w:rsidR="00647A70" w:rsidRPr="002715D1" w:rsidRDefault="00647A70" w:rsidP="00647A70">
      <w:pPr>
        <w:tabs>
          <w:tab w:val="left" w:pos="1560"/>
        </w:tabs>
        <w:spacing w:line="288" w:lineRule="auto"/>
        <w:rPr>
          <w:rFonts w:cs="Arial"/>
          <w:b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ab/>
      </w:r>
      <w:r w:rsidRPr="002715D1">
        <w:rPr>
          <w:rFonts w:cs="Arial"/>
          <w:sz w:val="20"/>
          <w:szCs w:val="20"/>
          <w:lang w:val="sk-SK"/>
        </w:rPr>
        <w:tab/>
        <w:t>Ing. Ján Kišeľa - projektant časti elektro</w:t>
      </w:r>
    </w:p>
    <w:p w14:paraId="385871AC" w14:textId="77777777" w:rsidR="00647A70" w:rsidRPr="002715D1" w:rsidRDefault="00647A70" w:rsidP="00647A70">
      <w:pPr>
        <w:tabs>
          <w:tab w:val="left" w:pos="1560"/>
        </w:tabs>
        <w:spacing w:line="288" w:lineRule="auto"/>
        <w:ind w:left="2124" w:hanging="2124"/>
        <w:rPr>
          <w:rFonts w:cs="Arial"/>
          <w:b/>
          <w:sz w:val="20"/>
          <w:szCs w:val="20"/>
          <w:lang w:val="sk-SK"/>
        </w:rPr>
      </w:pPr>
    </w:p>
    <w:p w14:paraId="340DA981" w14:textId="5445A97E" w:rsidR="00647A70" w:rsidRPr="002715D1" w:rsidRDefault="00647A70" w:rsidP="00647A70">
      <w:pPr>
        <w:tabs>
          <w:tab w:val="left" w:pos="1560"/>
        </w:tabs>
        <w:spacing w:line="288" w:lineRule="auto"/>
        <w:ind w:left="2124" w:hanging="2124"/>
        <w:rPr>
          <w:rFonts w:eastAsia="Calibri" w:cs="Arial"/>
          <w:b/>
          <w:caps/>
          <w:sz w:val="20"/>
          <w:szCs w:val="20"/>
          <w:lang w:val="sk-SK"/>
        </w:rPr>
      </w:pPr>
      <w:r w:rsidRPr="002715D1">
        <w:rPr>
          <w:rFonts w:cs="Arial"/>
          <w:b/>
          <w:sz w:val="20"/>
          <w:szCs w:val="20"/>
          <w:lang w:val="sk-SK"/>
        </w:rPr>
        <w:t>Názov stavby:</w:t>
      </w:r>
      <w:r w:rsidRPr="002715D1">
        <w:rPr>
          <w:rFonts w:cs="Arial"/>
          <w:b/>
          <w:sz w:val="20"/>
          <w:szCs w:val="20"/>
          <w:lang w:val="sk-SK"/>
        </w:rPr>
        <w:tab/>
      </w:r>
      <w:r w:rsidRPr="002715D1">
        <w:rPr>
          <w:rFonts w:cs="Arial"/>
          <w:b/>
          <w:sz w:val="20"/>
          <w:szCs w:val="20"/>
          <w:lang w:val="sk-SK"/>
        </w:rPr>
        <w:tab/>
      </w:r>
      <w:r w:rsidR="00AD43FD" w:rsidRPr="002715D1">
        <w:rPr>
          <w:rFonts w:eastAsia="Calibri" w:cs="Arial"/>
          <w:b/>
          <w:caps/>
          <w:sz w:val="20"/>
          <w:szCs w:val="20"/>
          <w:lang w:val="sk-SK"/>
        </w:rPr>
        <w:t>Chovná hala pre kury s voľným výbehom</w:t>
      </w:r>
    </w:p>
    <w:p w14:paraId="0B2C816C" w14:textId="02B67C37" w:rsidR="00647A70" w:rsidRPr="002715D1" w:rsidRDefault="005059ED" w:rsidP="00647A70">
      <w:pPr>
        <w:tabs>
          <w:tab w:val="left" w:pos="1560"/>
        </w:tabs>
        <w:spacing w:line="288" w:lineRule="auto"/>
        <w:ind w:left="2124" w:hanging="2124"/>
        <w:rPr>
          <w:rFonts w:cs="Arial"/>
          <w:bCs/>
          <w:sz w:val="20"/>
          <w:szCs w:val="20"/>
          <w:lang w:val="sk-SK"/>
        </w:rPr>
      </w:pPr>
      <w:r w:rsidRPr="002715D1">
        <w:rPr>
          <w:rFonts w:cs="Arial"/>
          <w:bCs/>
          <w:sz w:val="20"/>
          <w:szCs w:val="20"/>
          <w:lang w:val="sk-SK"/>
        </w:rPr>
        <w:tab/>
      </w:r>
      <w:r w:rsidRPr="002715D1">
        <w:rPr>
          <w:rFonts w:cs="Arial"/>
          <w:bCs/>
          <w:sz w:val="20"/>
          <w:szCs w:val="20"/>
          <w:lang w:val="sk-SK"/>
        </w:rPr>
        <w:tab/>
        <w:t>Dolné Trhovište</w:t>
      </w:r>
    </w:p>
    <w:p w14:paraId="456DD19E" w14:textId="6AD4F460" w:rsidR="00647A70" w:rsidRPr="002715D1" w:rsidRDefault="00647A70" w:rsidP="00647A70">
      <w:pPr>
        <w:rPr>
          <w:rFonts w:eastAsia="Calibri" w:cs="Arial"/>
          <w:b/>
          <w:caps/>
          <w:sz w:val="20"/>
          <w:szCs w:val="20"/>
          <w:lang w:val="sk-SK"/>
        </w:rPr>
      </w:pPr>
      <w:r w:rsidRPr="002715D1">
        <w:rPr>
          <w:rFonts w:cs="Arial"/>
          <w:b/>
          <w:sz w:val="20"/>
          <w:szCs w:val="20"/>
          <w:lang w:val="sk-SK"/>
        </w:rPr>
        <w:t>Stavebný objekt:</w:t>
      </w:r>
      <w:bookmarkStart w:id="0" w:name="_Hlk517009240"/>
      <w:r w:rsidRPr="002715D1">
        <w:rPr>
          <w:rFonts w:cs="Arial"/>
          <w:b/>
          <w:sz w:val="20"/>
          <w:szCs w:val="20"/>
          <w:lang w:val="sk-SK"/>
        </w:rPr>
        <w:tab/>
      </w:r>
      <w:bookmarkEnd w:id="0"/>
      <w:r w:rsidR="005059ED" w:rsidRPr="002715D1">
        <w:rPr>
          <w:rFonts w:cs="Arial"/>
          <w:b/>
          <w:sz w:val="20"/>
          <w:szCs w:val="20"/>
          <w:lang w:val="sk-SK"/>
        </w:rPr>
        <w:tab/>
      </w:r>
      <w:r w:rsidR="00AD43FD" w:rsidRPr="002715D1">
        <w:rPr>
          <w:rFonts w:eastAsia="Calibri" w:cs="Arial"/>
          <w:b/>
          <w:caps/>
          <w:sz w:val="20"/>
          <w:szCs w:val="20"/>
          <w:lang w:val="sk-SK"/>
        </w:rPr>
        <w:t>SO-10 Rekonštrukcia TS 0022-004</w:t>
      </w:r>
    </w:p>
    <w:p w14:paraId="210F7BE2" w14:textId="77777777" w:rsidR="00647A70" w:rsidRPr="002715D1" w:rsidRDefault="00647A70" w:rsidP="00647A70">
      <w:pPr>
        <w:rPr>
          <w:rFonts w:cs="Arial"/>
          <w:b/>
          <w:bCs/>
          <w:sz w:val="20"/>
          <w:szCs w:val="20"/>
          <w:lang w:val="sk-SK"/>
        </w:rPr>
      </w:pPr>
    </w:p>
    <w:p w14:paraId="6A104CA3" w14:textId="77777777" w:rsidR="00647A70" w:rsidRPr="002715D1" w:rsidRDefault="00647A70" w:rsidP="00647A70">
      <w:pPr>
        <w:tabs>
          <w:tab w:val="left" w:pos="1560"/>
        </w:tabs>
        <w:spacing w:line="288" w:lineRule="auto"/>
        <w:rPr>
          <w:rFonts w:cs="Arial"/>
          <w:b/>
          <w:sz w:val="20"/>
          <w:szCs w:val="20"/>
          <w:lang w:val="sk-SK"/>
        </w:rPr>
      </w:pPr>
      <w:r w:rsidRPr="002715D1">
        <w:rPr>
          <w:rFonts w:cs="Arial"/>
          <w:b/>
          <w:sz w:val="20"/>
          <w:szCs w:val="20"/>
          <w:lang w:val="sk-SK"/>
        </w:rPr>
        <w:t xml:space="preserve">Podklady pre vypracovanie projektu: </w:t>
      </w:r>
      <w:r w:rsidRPr="002715D1">
        <w:rPr>
          <w:rFonts w:cs="Arial"/>
          <w:b/>
          <w:sz w:val="20"/>
          <w:szCs w:val="20"/>
          <w:lang w:val="sk-SK"/>
        </w:rPr>
        <w:tab/>
      </w:r>
      <w:r w:rsidRPr="002715D1">
        <w:rPr>
          <w:rFonts w:cs="Arial"/>
          <w:b/>
          <w:sz w:val="20"/>
          <w:szCs w:val="20"/>
          <w:lang w:val="sk-SK"/>
        </w:rPr>
        <w:tab/>
      </w:r>
      <w:r w:rsidRPr="002715D1">
        <w:rPr>
          <w:rFonts w:cs="Arial"/>
          <w:b/>
          <w:sz w:val="20"/>
          <w:szCs w:val="20"/>
          <w:lang w:val="sk-SK"/>
        </w:rPr>
        <w:tab/>
      </w:r>
      <w:r w:rsidRPr="002715D1">
        <w:rPr>
          <w:rFonts w:cs="Arial"/>
          <w:b/>
          <w:sz w:val="20"/>
          <w:szCs w:val="20"/>
          <w:lang w:val="sk-SK"/>
        </w:rPr>
        <w:tab/>
      </w:r>
      <w:r w:rsidRPr="002715D1">
        <w:rPr>
          <w:rFonts w:cs="Arial"/>
          <w:b/>
          <w:sz w:val="20"/>
          <w:szCs w:val="20"/>
          <w:lang w:val="sk-SK"/>
        </w:rPr>
        <w:tab/>
        <w:t xml:space="preserve">                                                       </w:t>
      </w:r>
    </w:p>
    <w:p w14:paraId="0E590A9F" w14:textId="77777777" w:rsidR="00647A70" w:rsidRPr="002715D1" w:rsidRDefault="00647A70" w:rsidP="00647A70">
      <w:pPr>
        <w:tabs>
          <w:tab w:val="left" w:pos="1560"/>
        </w:tabs>
        <w:spacing w:line="288" w:lineRule="auto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>Stavebné výkresy objektu s výpisom použitých stavebných materiálov.</w:t>
      </w:r>
    </w:p>
    <w:p w14:paraId="08F91D7A" w14:textId="77777777" w:rsidR="00647A70" w:rsidRPr="002715D1" w:rsidRDefault="00647A70" w:rsidP="00647A70">
      <w:pPr>
        <w:tabs>
          <w:tab w:val="left" w:pos="1560"/>
        </w:tabs>
        <w:spacing w:after="240" w:line="288" w:lineRule="auto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>Technické podmienky použitých prístrojov a elektrických výrobkov.</w:t>
      </w:r>
    </w:p>
    <w:p w14:paraId="57EC8F23" w14:textId="77777777" w:rsidR="00647A70" w:rsidRPr="002715D1" w:rsidRDefault="00647A70" w:rsidP="00647A70">
      <w:pPr>
        <w:spacing w:line="288" w:lineRule="auto"/>
        <w:rPr>
          <w:rFonts w:cs="Arial"/>
          <w:b/>
          <w:sz w:val="20"/>
          <w:szCs w:val="20"/>
          <w:lang w:val="sk-SK"/>
        </w:rPr>
      </w:pPr>
      <w:r w:rsidRPr="002715D1">
        <w:rPr>
          <w:rFonts w:cs="Arial"/>
          <w:b/>
          <w:sz w:val="20"/>
          <w:szCs w:val="20"/>
          <w:lang w:val="sk-SK"/>
        </w:rPr>
        <w:t xml:space="preserve">Popis technológie a zariadení, vlastnosti médií a látok:                                               </w:t>
      </w:r>
    </w:p>
    <w:p w14:paraId="293C05F0" w14:textId="77777777" w:rsidR="00647A70" w:rsidRPr="002715D1" w:rsidRDefault="00647A70" w:rsidP="00647A70">
      <w:pPr>
        <w:spacing w:line="288" w:lineRule="auto"/>
        <w:ind w:right="142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>technológia trafostanice, distribučné káblové vedenie VN 22kV uložené v zemi</w:t>
      </w:r>
    </w:p>
    <w:p w14:paraId="7EBC81F4" w14:textId="77777777" w:rsidR="00647A70" w:rsidRPr="002715D1" w:rsidRDefault="00647A70" w:rsidP="00647A70">
      <w:pPr>
        <w:spacing w:line="288" w:lineRule="auto"/>
        <w:ind w:right="142"/>
        <w:jc w:val="both"/>
        <w:rPr>
          <w:rFonts w:eastAsia="Arial" w:cs="Arial"/>
          <w:color w:val="000000"/>
          <w:sz w:val="20"/>
          <w:szCs w:val="20"/>
          <w:lang w:val="sk-SK" w:eastAsia="sk-SK" w:bidi="sk-SK"/>
        </w:rPr>
      </w:pPr>
    </w:p>
    <w:p w14:paraId="20D26F92" w14:textId="77777777" w:rsidR="00647A70" w:rsidRPr="002715D1" w:rsidRDefault="00647A70" w:rsidP="00647A70">
      <w:pPr>
        <w:spacing w:line="288" w:lineRule="auto"/>
        <w:ind w:right="142"/>
        <w:jc w:val="both"/>
        <w:rPr>
          <w:rFonts w:eastAsia="Arial" w:cs="Arial"/>
          <w:color w:val="000000"/>
          <w:sz w:val="20"/>
          <w:szCs w:val="20"/>
          <w:lang w:val="sk-SK" w:eastAsia="sk-SK" w:bidi="sk-SK"/>
        </w:rPr>
      </w:pPr>
      <w:r w:rsidRPr="002715D1">
        <w:rPr>
          <w:rFonts w:cs="Arial"/>
          <w:b/>
          <w:sz w:val="20"/>
          <w:szCs w:val="20"/>
          <w:lang w:val="sk-SK"/>
        </w:rPr>
        <w:t xml:space="preserve">Rozhodnutie: </w:t>
      </w:r>
      <w:r w:rsidRPr="002715D1">
        <w:rPr>
          <w:rFonts w:cs="Arial"/>
          <w:b/>
          <w:sz w:val="20"/>
          <w:szCs w:val="20"/>
          <w:lang w:val="sk-SK"/>
        </w:rPr>
        <w:tab/>
        <w:t xml:space="preserve">                                                                                                                     </w:t>
      </w:r>
    </w:p>
    <w:p w14:paraId="440EE651" w14:textId="77777777" w:rsidR="00647A70" w:rsidRPr="002715D1" w:rsidRDefault="00647A70" w:rsidP="00647A70">
      <w:pPr>
        <w:spacing w:line="288" w:lineRule="auto"/>
        <w:ind w:right="-1"/>
        <w:jc w:val="both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>Na základe predložených podkladov a uvedených príloh a na základe platných STN 33 2000-5-51 Elektrické inštalácie budov, Časť 5-51: Výber a stavba elektrických zariadení Spoločné pravidlá dospela komisia pri určovaní prostredí v objekte k záverom uvedeným v priloženej tabuľke.</w:t>
      </w:r>
    </w:p>
    <w:p w14:paraId="0AA686B3" w14:textId="77777777" w:rsidR="00647A70" w:rsidRPr="002715D1" w:rsidRDefault="00647A70" w:rsidP="00647A70">
      <w:pPr>
        <w:tabs>
          <w:tab w:val="left" w:pos="-1701"/>
          <w:tab w:val="left" w:pos="1560"/>
        </w:tabs>
        <w:spacing w:line="288" w:lineRule="auto"/>
        <w:ind w:right="-142"/>
        <w:jc w:val="both"/>
        <w:rPr>
          <w:rFonts w:cs="Arial"/>
          <w:sz w:val="20"/>
          <w:szCs w:val="20"/>
          <w:lang w:val="sk-SK"/>
        </w:rPr>
      </w:pPr>
      <w:r w:rsidRPr="002715D1">
        <w:rPr>
          <w:rFonts w:cs="Arial"/>
          <w:b/>
          <w:sz w:val="20"/>
          <w:szCs w:val="20"/>
          <w:lang w:val="sk-SK"/>
        </w:rPr>
        <w:t xml:space="preserve">Zdôvodnenie:                        </w:t>
      </w:r>
      <w:r w:rsidRPr="002715D1">
        <w:rPr>
          <w:rFonts w:cs="Arial"/>
          <w:sz w:val="20"/>
          <w:szCs w:val="20"/>
          <w:lang w:val="sk-SK"/>
        </w:rPr>
        <w:t xml:space="preserve">                                                                                                 </w:t>
      </w:r>
    </w:p>
    <w:p w14:paraId="318A2944" w14:textId="77777777" w:rsidR="00647A70" w:rsidRPr="002715D1" w:rsidRDefault="00647A70" w:rsidP="00647A70">
      <w:pPr>
        <w:tabs>
          <w:tab w:val="left" w:pos="-1701"/>
          <w:tab w:val="left" w:pos="1560"/>
        </w:tabs>
        <w:spacing w:line="288" w:lineRule="auto"/>
        <w:ind w:right="-142"/>
        <w:jc w:val="both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>Komisia určovala vonkajšie vplyvy na základe platných elektrotechnických a ďalších technických predpisov STN, respektíve oslovených účastníkov. V prípade akýchkoľvek zmien v predmetných priestoroch a zmien v určených materiáloch v stavebnej konštrukcii tomto protokole v období prípravy a v čase vlastnej stavby je potrebné tento protokol doplniť, prípadne upraviť.</w:t>
      </w:r>
    </w:p>
    <w:p w14:paraId="1C5DDDF0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5817F78F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2A810BB5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33AAE1AA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3DA01877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41D761AD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7ECAF885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718655D3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49977AC2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534D4F19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57E05E21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5587EEFB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5AE7E89A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0DD3387C" w14:textId="77777777" w:rsidR="00647A70" w:rsidRPr="002715D1" w:rsidRDefault="00647A70" w:rsidP="00647A70">
      <w:pPr>
        <w:tabs>
          <w:tab w:val="left" w:pos="-1701"/>
          <w:tab w:val="left" w:pos="1560"/>
        </w:tabs>
        <w:ind w:right="-142"/>
        <w:rPr>
          <w:rFonts w:cs="Arial"/>
          <w:sz w:val="20"/>
          <w:szCs w:val="20"/>
          <w:lang w:val="sk-SK"/>
        </w:rPr>
      </w:pPr>
    </w:p>
    <w:p w14:paraId="7B2AAD08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2F3D10C1" w14:textId="33BD56A8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 xml:space="preserve">Dátum a miesto napísania protokolu: V Bratislave dňa </w:t>
      </w:r>
      <w:r w:rsidR="002715D1">
        <w:rPr>
          <w:rFonts w:cs="Arial"/>
          <w:sz w:val="20"/>
          <w:szCs w:val="20"/>
          <w:lang w:val="sk-SK"/>
        </w:rPr>
        <w:t>28</w:t>
      </w:r>
      <w:r w:rsidR="002A6FCE" w:rsidRPr="002715D1">
        <w:rPr>
          <w:rFonts w:cs="Arial"/>
          <w:sz w:val="20"/>
          <w:szCs w:val="20"/>
          <w:lang w:val="sk-SK"/>
        </w:rPr>
        <w:t>.0</w:t>
      </w:r>
      <w:r w:rsidR="002715D1">
        <w:rPr>
          <w:rFonts w:cs="Arial"/>
          <w:sz w:val="20"/>
          <w:szCs w:val="20"/>
          <w:lang w:val="sk-SK"/>
        </w:rPr>
        <w:t>2</w:t>
      </w:r>
      <w:r w:rsidRPr="002715D1">
        <w:rPr>
          <w:rFonts w:cs="Arial"/>
          <w:sz w:val="20"/>
          <w:szCs w:val="20"/>
          <w:lang w:val="sk-SK"/>
        </w:rPr>
        <w:t>.202</w:t>
      </w:r>
      <w:r w:rsidR="002715D1">
        <w:rPr>
          <w:rFonts w:cs="Arial"/>
          <w:sz w:val="20"/>
          <w:szCs w:val="20"/>
          <w:lang w:val="sk-SK"/>
        </w:rPr>
        <w:t>3</w:t>
      </w:r>
    </w:p>
    <w:p w14:paraId="54B897E6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48A83FF3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79AA2E9B" w14:textId="166B6A42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10CAEEA4" w14:textId="31D82811" w:rsidR="00647A70" w:rsidRPr="002715D1" w:rsidRDefault="002A6FCE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  <w:r w:rsidRPr="002715D1">
        <w:rPr>
          <w:rFonts w:cs="Arial"/>
          <w:noProof/>
          <w:sz w:val="20"/>
          <w:szCs w:val="20"/>
          <w:lang w:val="sk-SK"/>
        </w:rPr>
        <w:drawing>
          <wp:anchor distT="0" distB="0" distL="114300" distR="114300" simplePos="0" relativeHeight="251659264" behindDoc="1" locked="0" layoutInCell="1" allowOverlap="1" wp14:anchorId="28A357CF" wp14:editId="4B074E6A">
            <wp:simplePos x="0" y="0"/>
            <wp:positionH relativeFrom="page">
              <wp:posOffset>3461047</wp:posOffset>
            </wp:positionH>
            <wp:positionV relativeFrom="paragraph">
              <wp:posOffset>113641</wp:posOffset>
            </wp:positionV>
            <wp:extent cx="1104900" cy="303530"/>
            <wp:effectExtent l="0" t="0" r="0" b="1270"/>
            <wp:wrapTight wrapText="bothSides">
              <wp:wrapPolygon edited="0">
                <wp:start x="0" y="0"/>
                <wp:lineTo x="0" y="20335"/>
                <wp:lineTo x="21228" y="20335"/>
                <wp:lineTo x="21228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31C6A5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149E8335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201C44E0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  <w:r w:rsidRPr="002715D1">
        <w:rPr>
          <w:rFonts w:cs="Arial"/>
          <w:sz w:val="20"/>
          <w:szCs w:val="20"/>
          <w:lang w:val="sk-SK"/>
        </w:rPr>
        <w:t>Podpis predsedu odbornej komisie :                       ..........................................</w:t>
      </w:r>
    </w:p>
    <w:p w14:paraId="778AF6D3" w14:textId="77777777" w:rsidR="00647A70" w:rsidRPr="002715D1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sz w:val="20"/>
          <w:szCs w:val="20"/>
          <w:lang w:val="sk-SK"/>
        </w:rPr>
      </w:pPr>
    </w:p>
    <w:p w14:paraId="292BF85C" w14:textId="77777777" w:rsidR="00647A70" w:rsidRPr="004066BA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lang w:val="sk-SK"/>
        </w:rPr>
      </w:pPr>
    </w:p>
    <w:p w14:paraId="16E3B711" w14:textId="77777777" w:rsidR="00647A70" w:rsidRPr="004066BA" w:rsidRDefault="00647A70" w:rsidP="00647A70">
      <w:pPr>
        <w:tabs>
          <w:tab w:val="left" w:pos="-1701"/>
          <w:tab w:val="left" w:pos="1560"/>
        </w:tabs>
        <w:ind w:left="1560" w:right="-142" w:hanging="1560"/>
        <w:rPr>
          <w:rFonts w:cs="Arial"/>
          <w:lang w:val="sk-SK"/>
        </w:rPr>
      </w:pPr>
    </w:p>
    <w:p w14:paraId="38F2D241" w14:textId="77777777" w:rsidR="00647A70" w:rsidRPr="004066BA" w:rsidRDefault="00647A70" w:rsidP="00647A70">
      <w:pPr>
        <w:tabs>
          <w:tab w:val="left" w:pos="-1701"/>
          <w:tab w:val="left" w:pos="567"/>
          <w:tab w:val="left" w:pos="1560"/>
        </w:tabs>
        <w:overflowPunct w:val="0"/>
        <w:autoSpaceDE w:val="0"/>
        <w:autoSpaceDN w:val="0"/>
        <w:adjustRightInd w:val="0"/>
        <w:spacing w:line="276" w:lineRule="auto"/>
        <w:ind w:left="1560" w:right="-142" w:hanging="1560"/>
        <w:jc w:val="both"/>
        <w:rPr>
          <w:rFonts w:eastAsia="Calibri" w:cs="Arial"/>
          <w:sz w:val="16"/>
          <w:szCs w:val="16"/>
          <w:lang w:val="sk-SK"/>
        </w:rPr>
      </w:pPr>
    </w:p>
    <w:tbl>
      <w:tblPr>
        <w:tblStyle w:val="Mriekatabuky"/>
        <w:tblW w:w="9105" w:type="dxa"/>
        <w:tblLook w:val="0000" w:firstRow="0" w:lastRow="0" w:firstColumn="0" w:lastColumn="0" w:noHBand="0" w:noVBand="0"/>
      </w:tblPr>
      <w:tblGrid>
        <w:gridCol w:w="423"/>
        <w:gridCol w:w="436"/>
        <w:gridCol w:w="3515"/>
        <w:gridCol w:w="1134"/>
        <w:gridCol w:w="596"/>
        <w:gridCol w:w="1217"/>
        <w:gridCol w:w="824"/>
        <w:gridCol w:w="960"/>
      </w:tblGrid>
      <w:tr w:rsidR="002A6FCE" w:rsidRPr="004066BA" w14:paraId="60C0CD19" w14:textId="77777777" w:rsidTr="002A6FCE">
        <w:trPr>
          <w:trHeight w:val="416"/>
        </w:trPr>
        <w:tc>
          <w:tcPr>
            <w:tcW w:w="423" w:type="dxa"/>
            <w:noWrap/>
          </w:tcPr>
          <w:p w14:paraId="5678E19A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7673B08D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28"/>
                <w:szCs w:val="28"/>
                <w:lang w:val="sk-SK"/>
              </w:rPr>
            </w:pPr>
          </w:p>
        </w:tc>
        <w:tc>
          <w:tcPr>
            <w:tcW w:w="3515" w:type="dxa"/>
            <w:noWrap/>
          </w:tcPr>
          <w:p w14:paraId="4F4908BC" w14:textId="77777777" w:rsidR="002A6FCE" w:rsidRPr="004066BA" w:rsidRDefault="002A6FCE" w:rsidP="005E6747">
            <w:pPr>
              <w:rPr>
                <w:rFonts w:cs="Arial"/>
                <w:b/>
                <w:bCs/>
                <w:sz w:val="28"/>
                <w:szCs w:val="28"/>
                <w:lang w:val="sk-SK"/>
              </w:rPr>
            </w:pPr>
            <w:r w:rsidRPr="004066BA">
              <w:rPr>
                <w:rFonts w:cs="Arial"/>
                <w:b/>
                <w:bCs/>
                <w:sz w:val="28"/>
                <w:szCs w:val="28"/>
                <w:lang w:val="sk-SK"/>
              </w:rPr>
              <w:t>Kód</w:t>
            </w:r>
          </w:p>
        </w:tc>
        <w:tc>
          <w:tcPr>
            <w:tcW w:w="4731" w:type="dxa"/>
            <w:gridSpan w:val="5"/>
            <w:noWrap/>
          </w:tcPr>
          <w:p w14:paraId="317E9903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 </w:t>
            </w:r>
          </w:p>
        </w:tc>
      </w:tr>
      <w:tr w:rsidR="002A6FCE" w:rsidRPr="004066BA" w14:paraId="491E0B50" w14:textId="77777777" w:rsidTr="002A6FCE">
        <w:trPr>
          <w:trHeight w:val="2125"/>
        </w:trPr>
        <w:tc>
          <w:tcPr>
            <w:tcW w:w="423" w:type="dxa"/>
            <w:noWrap/>
          </w:tcPr>
          <w:p w14:paraId="5F891D15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 </w:t>
            </w:r>
          </w:p>
        </w:tc>
        <w:tc>
          <w:tcPr>
            <w:tcW w:w="436" w:type="dxa"/>
            <w:noWrap/>
          </w:tcPr>
          <w:p w14:paraId="2A2DA923" w14:textId="77777777" w:rsidR="002A6FCE" w:rsidRPr="004066BA" w:rsidRDefault="002A6FCE" w:rsidP="005E6747">
            <w:pPr>
              <w:rPr>
                <w:rFonts w:cs="Arial"/>
                <w:sz w:val="28"/>
                <w:szCs w:val="28"/>
                <w:lang w:val="sk-SK"/>
              </w:rPr>
            </w:pPr>
            <w:r w:rsidRPr="004066BA">
              <w:rPr>
                <w:rFonts w:cs="Arial"/>
                <w:sz w:val="28"/>
                <w:szCs w:val="28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34BE7CE1" w14:textId="77777777" w:rsidR="002A6FCE" w:rsidRPr="004066BA" w:rsidRDefault="002A6FCE" w:rsidP="005E6747">
            <w:pPr>
              <w:rPr>
                <w:rFonts w:cs="Arial"/>
                <w:b/>
                <w:bCs/>
                <w:sz w:val="28"/>
                <w:szCs w:val="28"/>
                <w:lang w:val="sk-SK"/>
              </w:rPr>
            </w:pPr>
            <w:r w:rsidRPr="004066BA">
              <w:rPr>
                <w:rFonts w:cs="Arial"/>
                <w:b/>
                <w:bCs/>
                <w:sz w:val="28"/>
                <w:szCs w:val="28"/>
                <w:lang w:val="sk-SK"/>
              </w:rPr>
              <w:t>vonkajších vplyvov</w:t>
            </w:r>
          </w:p>
          <w:p w14:paraId="0AC9A36D" w14:textId="77777777" w:rsidR="002A6FCE" w:rsidRPr="004066BA" w:rsidRDefault="002A6FCE" w:rsidP="005E6747">
            <w:pPr>
              <w:rPr>
                <w:rFonts w:cs="Arial"/>
                <w:b/>
                <w:bCs/>
                <w:sz w:val="28"/>
                <w:szCs w:val="28"/>
                <w:lang w:val="sk-SK"/>
              </w:rPr>
            </w:pPr>
          </w:p>
        </w:tc>
        <w:tc>
          <w:tcPr>
            <w:tcW w:w="1134" w:type="dxa"/>
            <w:noWrap/>
            <w:textDirection w:val="btLr"/>
          </w:tcPr>
          <w:p w14:paraId="6ED8FF2D" w14:textId="77777777" w:rsidR="002A6FCE" w:rsidRPr="004066BA" w:rsidRDefault="002A6FCE" w:rsidP="005E6747">
            <w:pPr>
              <w:ind w:left="113" w:right="113"/>
              <w:jc w:val="center"/>
              <w:rPr>
                <w:rFonts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sz w:val="16"/>
                <w:szCs w:val="16"/>
                <w:lang w:val="sk-SK"/>
              </w:rPr>
              <w:t>Vonkajšie prostredie</w:t>
            </w:r>
          </w:p>
          <w:p w14:paraId="15C2539E" w14:textId="77777777" w:rsidR="002A6FCE" w:rsidRPr="004066BA" w:rsidRDefault="002A6FCE" w:rsidP="005E6747">
            <w:pPr>
              <w:ind w:left="113" w:right="113"/>
              <w:jc w:val="center"/>
              <w:rPr>
                <w:rFonts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sz w:val="16"/>
                <w:szCs w:val="16"/>
                <w:lang w:val="sk-SK"/>
              </w:rPr>
              <w:t>VN Prípojka kábel</w:t>
            </w:r>
          </w:p>
        </w:tc>
        <w:tc>
          <w:tcPr>
            <w:tcW w:w="596" w:type="dxa"/>
            <w:noWrap/>
            <w:textDirection w:val="btLr"/>
          </w:tcPr>
          <w:p w14:paraId="5B0E8806" w14:textId="77777777" w:rsidR="002A6FCE" w:rsidRPr="004066BA" w:rsidRDefault="002A6FCE" w:rsidP="005E6747">
            <w:pPr>
              <w:ind w:left="113" w:right="113"/>
              <w:jc w:val="center"/>
              <w:rPr>
                <w:rFonts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  <w:textDirection w:val="btLr"/>
          </w:tcPr>
          <w:p w14:paraId="57852DC9" w14:textId="77777777" w:rsidR="002A6FCE" w:rsidRPr="004066BA" w:rsidRDefault="002A6FCE" w:rsidP="005E6747">
            <w:pPr>
              <w:ind w:left="113" w:right="113"/>
              <w:jc w:val="center"/>
              <w:rPr>
                <w:rFonts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  <w:textDirection w:val="btLr"/>
          </w:tcPr>
          <w:p w14:paraId="2B3A6F88" w14:textId="77777777" w:rsidR="002A6FCE" w:rsidRPr="004066BA" w:rsidRDefault="002A6FCE" w:rsidP="005E6747">
            <w:pPr>
              <w:ind w:left="113" w:right="113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  <w:textDirection w:val="btLr"/>
          </w:tcPr>
          <w:p w14:paraId="7BD58361" w14:textId="77777777" w:rsidR="002A6FCE" w:rsidRPr="004066BA" w:rsidRDefault="002A6FCE" w:rsidP="005E6747">
            <w:pPr>
              <w:ind w:left="113" w:right="113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6D425D14" w14:textId="77777777" w:rsidTr="002A6FCE">
        <w:trPr>
          <w:trHeight w:val="272"/>
        </w:trPr>
        <w:tc>
          <w:tcPr>
            <w:tcW w:w="423" w:type="dxa"/>
            <w:vMerge w:val="restart"/>
            <w:noWrap/>
            <w:textDirection w:val="btLr"/>
          </w:tcPr>
          <w:p w14:paraId="20A4C545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A - Podmienky prostredia</w:t>
            </w:r>
          </w:p>
        </w:tc>
        <w:tc>
          <w:tcPr>
            <w:tcW w:w="436" w:type="dxa"/>
            <w:noWrap/>
            <w:textDirection w:val="btLr"/>
          </w:tcPr>
          <w:p w14:paraId="6C30AD4C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2275368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AA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Teplota okolia</w:t>
            </w:r>
          </w:p>
        </w:tc>
        <w:tc>
          <w:tcPr>
            <w:tcW w:w="1134" w:type="dxa"/>
            <w:noWrap/>
          </w:tcPr>
          <w:p w14:paraId="31DEFD3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AA7</w:t>
            </w:r>
          </w:p>
        </w:tc>
        <w:tc>
          <w:tcPr>
            <w:tcW w:w="596" w:type="dxa"/>
            <w:noWrap/>
          </w:tcPr>
          <w:p w14:paraId="52A60485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460849B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4700E4C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08562E7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702B07BA" w14:textId="77777777" w:rsidTr="002A6FCE">
        <w:trPr>
          <w:trHeight w:val="272"/>
        </w:trPr>
        <w:tc>
          <w:tcPr>
            <w:tcW w:w="423" w:type="dxa"/>
            <w:vMerge/>
          </w:tcPr>
          <w:p w14:paraId="25F9C92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7AA65419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59F5441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AB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Atmosférická vlhkosť</w:t>
            </w:r>
          </w:p>
        </w:tc>
        <w:tc>
          <w:tcPr>
            <w:tcW w:w="1134" w:type="dxa"/>
            <w:noWrap/>
          </w:tcPr>
          <w:p w14:paraId="679692B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AB8</w:t>
            </w:r>
          </w:p>
        </w:tc>
        <w:tc>
          <w:tcPr>
            <w:tcW w:w="596" w:type="dxa"/>
            <w:noWrap/>
          </w:tcPr>
          <w:p w14:paraId="1687DA0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74C47DC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31196A4C" w14:textId="77777777" w:rsidR="002A6FCE" w:rsidRPr="004066BA" w:rsidRDefault="002A6FCE" w:rsidP="005E6747">
            <w:pPr>
              <w:pStyle w:val="Zkladntext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370FB1F6" w14:textId="77777777" w:rsidR="002A6FCE" w:rsidRPr="004066BA" w:rsidRDefault="002A6FCE" w:rsidP="005E6747">
            <w:pPr>
              <w:pStyle w:val="Zkladntext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63D4E0DD" w14:textId="77777777" w:rsidTr="002A6FCE">
        <w:trPr>
          <w:trHeight w:val="272"/>
        </w:trPr>
        <w:tc>
          <w:tcPr>
            <w:tcW w:w="423" w:type="dxa"/>
            <w:vMerge/>
          </w:tcPr>
          <w:p w14:paraId="3DD450D9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152E6C6D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3102520A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AC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Nadmorská výška</w:t>
            </w:r>
          </w:p>
        </w:tc>
        <w:tc>
          <w:tcPr>
            <w:tcW w:w="1134" w:type="dxa"/>
            <w:noWrap/>
          </w:tcPr>
          <w:p w14:paraId="6B5E5EE0" w14:textId="77777777" w:rsidR="002A6FCE" w:rsidRPr="004066BA" w:rsidRDefault="002A6FCE" w:rsidP="002A6FCE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AC1</w:t>
            </w:r>
          </w:p>
        </w:tc>
        <w:tc>
          <w:tcPr>
            <w:tcW w:w="596" w:type="dxa"/>
            <w:noWrap/>
          </w:tcPr>
          <w:p w14:paraId="1E6AA00D" w14:textId="77777777" w:rsidR="002A6FCE" w:rsidRPr="004066BA" w:rsidRDefault="002A6FCE" w:rsidP="005E6747">
            <w:pPr>
              <w:pStyle w:val="Zkladntext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7B8AE31E" w14:textId="77777777" w:rsidR="002A6FCE" w:rsidRPr="004066BA" w:rsidRDefault="002A6FCE" w:rsidP="005E6747">
            <w:pPr>
              <w:pStyle w:val="Zkladntext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1A37F24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6F567BB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4C70F43B" w14:textId="77777777" w:rsidTr="002A6FCE">
        <w:trPr>
          <w:trHeight w:val="272"/>
        </w:trPr>
        <w:tc>
          <w:tcPr>
            <w:tcW w:w="423" w:type="dxa"/>
            <w:vMerge/>
          </w:tcPr>
          <w:p w14:paraId="78C35FEA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7A4387D8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0BBF62C8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AD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Výskyt vody</w:t>
            </w:r>
          </w:p>
        </w:tc>
        <w:tc>
          <w:tcPr>
            <w:tcW w:w="1134" w:type="dxa"/>
            <w:noWrap/>
          </w:tcPr>
          <w:p w14:paraId="722B52D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AD4 dážď</w:t>
            </w:r>
          </w:p>
        </w:tc>
        <w:tc>
          <w:tcPr>
            <w:tcW w:w="596" w:type="dxa"/>
            <w:noWrap/>
          </w:tcPr>
          <w:p w14:paraId="0316433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081CB27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4FF6C516" w14:textId="77777777" w:rsidR="002A6FCE" w:rsidRPr="004066BA" w:rsidRDefault="002A6FCE" w:rsidP="005E6747">
            <w:pPr>
              <w:pStyle w:val="Zkladntext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48F3CF9F" w14:textId="77777777" w:rsidR="002A6FCE" w:rsidRPr="004066BA" w:rsidRDefault="002A6FCE" w:rsidP="005E6747">
            <w:pPr>
              <w:pStyle w:val="Zkladntext"/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6C1EAF9B" w14:textId="77777777" w:rsidTr="002A6FCE">
        <w:trPr>
          <w:trHeight w:val="272"/>
        </w:trPr>
        <w:tc>
          <w:tcPr>
            <w:tcW w:w="423" w:type="dxa"/>
            <w:vMerge/>
          </w:tcPr>
          <w:p w14:paraId="245663BC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213CF725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3AE203BC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AE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Výskyt cudzích pevných telies</w:t>
            </w:r>
          </w:p>
        </w:tc>
        <w:tc>
          <w:tcPr>
            <w:tcW w:w="1134" w:type="dxa"/>
            <w:noWrap/>
          </w:tcPr>
          <w:p w14:paraId="6221751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AE1</w:t>
            </w:r>
          </w:p>
        </w:tc>
        <w:tc>
          <w:tcPr>
            <w:tcW w:w="596" w:type="dxa"/>
            <w:noWrap/>
          </w:tcPr>
          <w:p w14:paraId="3894BFC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3D8D19E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6927244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1DA8B46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2EF12109" w14:textId="77777777" w:rsidTr="002A6FCE">
        <w:trPr>
          <w:trHeight w:val="272"/>
        </w:trPr>
        <w:tc>
          <w:tcPr>
            <w:tcW w:w="423" w:type="dxa"/>
            <w:vMerge/>
          </w:tcPr>
          <w:p w14:paraId="7043D0B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74AB86D9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736128D7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AF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Výskyt korozívnych alebo</w:t>
            </w:r>
          </w:p>
        </w:tc>
        <w:tc>
          <w:tcPr>
            <w:tcW w:w="1134" w:type="dxa"/>
            <w:vMerge w:val="restart"/>
            <w:noWrap/>
          </w:tcPr>
          <w:p w14:paraId="5B24E2C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AF2</w:t>
            </w:r>
          </w:p>
        </w:tc>
        <w:tc>
          <w:tcPr>
            <w:tcW w:w="596" w:type="dxa"/>
            <w:vMerge w:val="restart"/>
            <w:noWrap/>
          </w:tcPr>
          <w:p w14:paraId="311BF10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 w:val="restart"/>
            <w:noWrap/>
          </w:tcPr>
          <w:p w14:paraId="17FAC7D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 w:val="restart"/>
            <w:noWrap/>
          </w:tcPr>
          <w:p w14:paraId="0AD0D687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 w:val="restart"/>
            <w:noWrap/>
          </w:tcPr>
          <w:p w14:paraId="08C2A99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2D5902B2" w14:textId="77777777" w:rsidTr="002A6FCE">
        <w:trPr>
          <w:trHeight w:val="272"/>
        </w:trPr>
        <w:tc>
          <w:tcPr>
            <w:tcW w:w="423" w:type="dxa"/>
            <w:vMerge/>
          </w:tcPr>
          <w:p w14:paraId="738D1090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05C14A4B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634BDAF6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    znečisťujúcich látok</w:t>
            </w:r>
          </w:p>
        </w:tc>
        <w:tc>
          <w:tcPr>
            <w:tcW w:w="1134" w:type="dxa"/>
            <w:vMerge/>
          </w:tcPr>
          <w:p w14:paraId="7E38151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  <w:vMerge/>
          </w:tcPr>
          <w:p w14:paraId="488E579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/>
          </w:tcPr>
          <w:p w14:paraId="17C33145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/>
          </w:tcPr>
          <w:p w14:paraId="3645EFB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/>
          </w:tcPr>
          <w:p w14:paraId="340B376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750F167B" w14:textId="77777777" w:rsidTr="002A6FCE">
        <w:trPr>
          <w:trHeight w:val="272"/>
        </w:trPr>
        <w:tc>
          <w:tcPr>
            <w:tcW w:w="423" w:type="dxa"/>
            <w:vMerge/>
          </w:tcPr>
          <w:p w14:paraId="4AC93ACF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24E1F05E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0ACEFF79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AG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Mechanické namáhanie</w:t>
            </w:r>
          </w:p>
          <w:p w14:paraId="422B76B6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     Nárazy, otrasy</w:t>
            </w:r>
          </w:p>
        </w:tc>
        <w:tc>
          <w:tcPr>
            <w:tcW w:w="1134" w:type="dxa"/>
            <w:noWrap/>
          </w:tcPr>
          <w:p w14:paraId="7F5D8B8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AG2</w:t>
            </w:r>
          </w:p>
        </w:tc>
        <w:tc>
          <w:tcPr>
            <w:tcW w:w="596" w:type="dxa"/>
            <w:noWrap/>
          </w:tcPr>
          <w:p w14:paraId="42BF191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3832F0E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1550D4C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5900216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5DF15E4A" w14:textId="77777777" w:rsidTr="002A6FCE">
        <w:trPr>
          <w:trHeight w:val="272"/>
        </w:trPr>
        <w:tc>
          <w:tcPr>
            <w:tcW w:w="423" w:type="dxa"/>
            <w:vMerge/>
          </w:tcPr>
          <w:p w14:paraId="5EDE5C40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1385EEED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142BAE40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AH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Vibrácie</w:t>
            </w:r>
          </w:p>
        </w:tc>
        <w:tc>
          <w:tcPr>
            <w:tcW w:w="1134" w:type="dxa"/>
            <w:noWrap/>
          </w:tcPr>
          <w:p w14:paraId="2B6C154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AH1</w:t>
            </w:r>
          </w:p>
        </w:tc>
        <w:tc>
          <w:tcPr>
            <w:tcW w:w="596" w:type="dxa"/>
            <w:noWrap/>
          </w:tcPr>
          <w:p w14:paraId="6C7A497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2A607AC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5252C82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4CD68D2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6B70A31F" w14:textId="77777777" w:rsidTr="002A6FCE">
        <w:trPr>
          <w:trHeight w:val="272"/>
        </w:trPr>
        <w:tc>
          <w:tcPr>
            <w:tcW w:w="423" w:type="dxa"/>
            <w:vMerge/>
          </w:tcPr>
          <w:p w14:paraId="0FBB3047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1B37BCC8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445205D8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AJ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Iné mechanické namáhania</w:t>
            </w:r>
          </w:p>
        </w:tc>
        <w:tc>
          <w:tcPr>
            <w:tcW w:w="1134" w:type="dxa"/>
            <w:noWrap/>
          </w:tcPr>
          <w:p w14:paraId="1E152B9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96" w:type="dxa"/>
            <w:noWrap/>
          </w:tcPr>
          <w:p w14:paraId="2D34F95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644F84F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59AD785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6EEF3FD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46812EB8" w14:textId="77777777" w:rsidTr="002A6FCE">
        <w:trPr>
          <w:trHeight w:val="272"/>
        </w:trPr>
        <w:tc>
          <w:tcPr>
            <w:tcW w:w="423" w:type="dxa"/>
            <w:vMerge/>
          </w:tcPr>
          <w:p w14:paraId="5B2EC6E2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2C90B839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46F840AB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AK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Výskyt rastlinstva a alebo </w:t>
            </w:r>
          </w:p>
          <w:p w14:paraId="3CD5B16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     Plesní (flóra)</w:t>
            </w:r>
          </w:p>
        </w:tc>
        <w:tc>
          <w:tcPr>
            <w:tcW w:w="1134" w:type="dxa"/>
            <w:noWrap/>
          </w:tcPr>
          <w:p w14:paraId="551D057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AK1</w:t>
            </w:r>
          </w:p>
        </w:tc>
        <w:tc>
          <w:tcPr>
            <w:tcW w:w="596" w:type="dxa"/>
            <w:noWrap/>
          </w:tcPr>
          <w:p w14:paraId="5568565D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1EC61257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2FBA644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1CA6CFD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0E89BE6C" w14:textId="77777777" w:rsidTr="002A6FCE">
        <w:trPr>
          <w:trHeight w:val="272"/>
        </w:trPr>
        <w:tc>
          <w:tcPr>
            <w:tcW w:w="423" w:type="dxa"/>
            <w:vMerge/>
          </w:tcPr>
          <w:p w14:paraId="64EA3616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0829E3C1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4A131CF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AL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Výskyt živočíchov (fauna)</w:t>
            </w:r>
          </w:p>
        </w:tc>
        <w:tc>
          <w:tcPr>
            <w:tcW w:w="1134" w:type="dxa"/>
            <w:noWrap/>
          </w:tcPr>
          <w:p w14:paraId="0188ED25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AL1</w:t>
            </w:r>
          </w:p>
        </w:tc>
        <w:tc>
          <w:tcPr>
            <w:tcW w:w="596" w:type="dxa"/>
            <w:noWrap/>
          </w:tcPr>
          <w:p w14:paraId="7CFE45C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41C80357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3135056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5A1C663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3717577F" w14:textId="77777777" w:rsidTr="002A6FCE">
        <w:trPr>
          <w:trHeight w:val="272"/>
        </w:trPr>
        <w:tc>
          <w:tcPr>
            <w:tcW w:w="423" w:type="dxa"/>
            <w:vMerge/>
          </w:tcPr>
          <w:p w14:paraId="555AED6E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1C5377A5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4921B0E2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AM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Elektromagnetické, elektrostatické</w:t>
            </w:r>
          </w:p>
        </w:tc>
        <w:tc>
          <w:tcPr>
            <w:tcW w:w="1134" w:type="dxa"/>
            <w:vMerge w:val="restart"/>
            <w:noWrap/>
          </w:tcPr>
          <w:p w14:paraId="0682858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AM-1</w:t>
            </w:r>
          </w:p>
        </w:tc>
        <w:tc>
          <w:tcPr>
            <w:tcW w:w="596" w:type="dxa"/>
            <w:vMerge w:val="restart"/>
            <w:noWrap/>
          </w:tcPr>
          <w:p w14:paraId="5849849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 w:val="restart"/>
            <w:noWrap/>
          </w:tcPr>
          <w:p w14:paraId="1770EBC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 w:val="restart"/>
            <w:noWrap/>
          </w:tcPr>
          <w:p w14:paraId="6210FC7D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 w:val="restart"/>
            <w:noWrap/>
          </w:tcPr>
          <w:p w14:paraId="40B33C2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4BF92A80" w14:textId="77777777" w:rsidTr="002A6FCE">
        <w:trPr>
          <w:trHeight w:val="272"/>
        </w:trPr>
        <w:tc>
          <w:tcPr>
            <w:tcW w:w="423" w:type="dxa"/>
            <w:vMerge/>
          </w:tcPr>
          <w:p w14:paraId="158466E0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136B5AA5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1881396C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     alebo ionizujúce vplyvy</w:t>
            </w:r>
          </w:p>
        </w:tc>
        <w:tc>
          <w:tcPr>
            <w:tcW w:w="1134" w:type="dxa"/>
            <w:vMerge/>
          </w:tcPr>
          <w:p w14:paraId="68AEBEF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  <w:vMerge/>
          </w:tcPr>
          <w:p w14:paraId="12E0270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/>
          </w:tcPr>
          <w:p w14:paraId="3C46EF1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/>
          </w:tcPr>
          <w:p w14:paraId="084F4F9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/>
          </w:tcPr>
          <w:p w14:paraId="65AD7F4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78A2FEC8" w14:textId="77777777" w:rsidTr="002A6FCE">
        <w:trPr>
          <w:trHeight w:val="272"/>
        </w:trPr>
        <w:tc>
          <w:tcPr>
            <w:tcW w:w="423" w:type="dxa"/>
            <w:vMerge/>
          </w:tcPr>
          <w:p w14:paraId="30E04A91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27995CE4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418D63D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AN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Slnečné žiarenie</w:t>
            </w:r>
          </w:p>
        </w:tc>
        <w:tc>
          <w:tcPr>
            <w:tcW w:w="1134" w:type="dxa"/>
            <w:noWrap/>
          </w:tcPr>
          <w:p w14:paraId="779C86D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AN1</w:t>
            </w:r>
          </w:p>
        </w:tc>
        <w:tc>
          <w:tcPr>
            <w:tcW w:w="596" w:type="dxa"/>
            <w:noWrap/>
          </w:tcPr>
          <w:p w14:paraId="4AED744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12923B4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0EF9063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026F086D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4017ABAB" w14:textId="77777777" w:rsidTr="002A6FCE">
        <w:trPr>
          <w:trHeight w:val="272"/>
        </w:trPr>
        <w:tc>
          <w:tcPr>
            <w:tcW w:w="423" w:type="dxa"/>
            <w:vMerge/>
          </w:tcPr>
          <w:p w14:paraId="20153FEA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6A41A4C9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735B965F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AP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Seizmické účinky</w:t>
            </w:r>
          </w:p>
        </w:tc>
        <w:tc>
          <w:tcPr>
            <w:tcW w:w="1134" w:type="dxa"/>
            <w:noWrap/>
          </w:tcPr>
          <w:p w14:paraId="18C719CD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AP1</w:t>
            </w:r>
          </w:p>
        </w:tc>
        <w:tc>
          <w:tcPr>
            <w:tcW w:w="596" w:type="dxa"/>
            <w:noWrap/>
          </w:tcPr>
          <w:p w14:paraId="29358585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0550141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6C1E6DF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666EB4B7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1D531E74" w14:textId="77777777" w:rsidTr="002A6FCE">
        <w:trPr>
          <w:trHeight w:val="272"/>
        </w:trPr>
        <w:tc>
          <w:tcPr>
            <w:tcW w:w="423" w:type="dxa"/>
            <w:vMerge/>
          </w:tcPr>
          <w:p w14:paraId="67219B22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0F49434B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08A742D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AQ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Blesk</w:t>
            </w:r>
          </w:p>
        </w:tc>
        <w:tc>
          <w:tcPr>
            <w:tcW w:w="1134" w:type="dxa"/>
            <w:noWrap/>
          </w:tcPr>
          <w:p w14:paraId="41458F3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AQ3</w:t>
            </w:r>
          </w:p>
        </w:tc>
        <w:tc>
          <w:tcPr>
            <w:tcW w:w="596" w:type="dxa"/>
            <w:noWrap/>
          </w:tcPr>
          <w:p w14:paraId="2494CD0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7B8A9CB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0FAC3A5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5D478F5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053D6BDF" w14:textId="77777777" w:rsidTr="002A6FCE">
        <w:trPr>
          <w:trHeight w:val="272"/>
        </w:trPr>
        <w:tc>
          <w:tcPr>
            <w:tcW w:w="423" w:type="dxa"/>
            <w:vMerge/>
          </w:tcPr>
          <w:p w14:paraId="18C408CE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3392974F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19C38EB0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AR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Pohyb vzduchu</w:t>
            </w:r>
          </w:p>
        </w:tc>
        <w:tc>
          <w:tcPr>
            <w:tcW w:w="1134" w:type="dxa"/>
            <w:noWrap/>
          </w:tcPr>
          <w:p w14:paraId="53E55DA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AR1</w:t>
            </w:r>
          </w:p>
        </w:tc>
        <w:tc>
          <w:tcPr>
            <w:tcW w:w="596" w:type="dxa"/>
            <w:noWrap/>
          </w:tcPr>
          <w:p w14:paraId="2145EDE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12C3F5B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02B6DFB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3CB19F6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4534682E" w14:textId="77777777" w:rsidTr="002A6FCE">
        <w:trPr>
          <w:trHeight w:val="272"/>
        </w:trPr>
        <w:tc>
          <w:tcPr>
            <w:tcW w:w="423" w:type="dxa"/>
            <w:vMerge/>
          </w:tcPr>
          <w:p w14:paraId="206003A2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1E782B7B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0328C80F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AS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Vietor</w:t>
            </w:r>
          </w:p>
        </w:tc>
        <w:tc>
          <w:tcPr>
            <w:tcW w:w="1134" w:type="dxa"/>
            <w:noWrap/>
          </w:tcPr>
          <w:p w14:paraId="7354890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AS2</w:t>
            </w:r>
          </w:p>
        </w:tc>
        <w:tc>
          <w:tcPr>
            <w:tcW w:w="596" w:type="dxa"/>
            <w:noWrap/>
          </w:tcPr>
          <w:p w14:paraId="0D18F31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11315E7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2E02CBA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3C4BDB9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05E88206" w14:textId="77777777" w:rsidTr="002A6FCE">
        <w:trPr>
          <w:trHeight w:val="272"/>
        </w:trPr>
        <w:tc>
          <w:tcPr>
            <w:tcW w:w="423" w:type="dxa"/>
          </w:tcPr>
          <w:p w14:paraId="068D8043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7D7E2BC1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6C618BC3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AT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Snehová pokrývka</w:t>
            </w:r>
          </w:p>
        </w:tc>
        <w:tc>
          <w:tcPr>
            <w:tcW w:w="1134" w:type="dxa"/>
            <w:noWrap/>
          </w:tcPr>
          <w:p w14:paraId="0E5E17C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AT1</w:t>
            </w:r>
          </w:p>
        </w:tc>
        <w:tc>
          <w:tcPr>
            <w:tcW w:w="596" w:type="dxa"/>
            <w:noWrap/>
          </w:tcPr>
          <w:p w14:paraId="4AC2673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1EFF490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42A08DE5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24705E9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14316181" w14:textId="77777777" w:rsidTr="002A6FCE">
        <w:trPr>
          <w:trHeight w:val="272"/>
        </w:trPr>
        <w:tc>
          <w:tcPr>
            <w:tcW w:w="423" w:type="dxa"/>
          </w:tcPr>
          <w:p w14:paraId="43D0CD23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</w:tcPr>
          <w:p w14:paraId="3C5A90F4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7977C74A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AU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Námraza</w:t>
            </w:r>
          </w:p>
        </w:tc>
        <w:tc>
          <w:tcPr>
            <w:tcW w:w="1134" w:type="dxa"/>
            <w:noWrap/>
          </w:tcPr>
          <w:p w14:paraId="4B5081D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AU1</w:t>
            </w:r>
          </w:p>
        </w:tc>
        <w:tc>
          <w:tcPr>
            <w:tcW w:w="596" w:type="dxa"/>
            <w:noWrap/>
          </w:tcPr>
          <w:p w14:paraId="6A916A8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67B1671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1BCD666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31DD5C7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26009D32" w14:textId="77777777" w:rsidTr="002A6FCE">
        <w:trPr>
          <w:trHeight w:val="272"/>
        </w:trPr>
        <w:tc>
          <w:tcPr>
            <w:tcW w:w="423" w:type="dxa"/>
            <w:vMerge w:val="restart"/>
            <w:noWrap/>
            <w:textDirection w:val="btLr"/>
          </w:tcPr>
          <w:p w14:paraId="457659A5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B – Využitie</w:t>
            </w:r>
          </w:p>
        </w:tc>
        <w:tc>
          <w:tcPr>
            <w:tcW w:w="436" w:type="dxa"/>
            <w:noWrap/>
            <w:textDirection w:val="btLr"/>
          </w:tcPr>
          <w:p w14:paraId="6859E93A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5C55518D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BA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Spôsobilosť osôb</w:t>
            </w:r>
          </w:p>
        </w:tc>
        <w:tc>
          <w:tcPr>
            <w:tcW w:w="1134" w:type="dxa"/>
            <w:noWrap/>
          </w:tcPr>
          <w:p w14:paraId="6E6CE8B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BA1</w:t>
            </w:r>
          </w:p>
        </w:tc>
        <w:tc>
          <w:tcPr>
            <w:tcW w:w="596" w:type="dxa"/>
            <w:noWrap/>
          </w:tcPr>
          <w:p w14:paraId="6328DE3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31E0E7AD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1C24A49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44CA753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18A056F2" w14:textId="77777777" w:rsidTr="002A6FCE">
        <w:trPr>
          <w:trHeight w:val="272"/>
        </w:trPr>
        <w:tc>
          <w:tcPr>
            <w:tcW w:w="423" w:type="dxa"/>
            <w:vMerge/>
          </w:tcPr>
          <w:p w14:paraId="009B608F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  <w:textDirection w:val="btLr"/>
          </w:tcPr>
          <w:p w14:paraId="63D3F5CF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5589F851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BB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Elektrický odpor ľudského tela</w:t>
            </w:r>
          </w:p>
        </w:tc>
        <w:tc>
          <w:tcPr>
            <w:tcW w:w="1134" w:type="dxa"/>
            <w:noWrap/>
          </w:tcPr>
          <w:p w14:paraId="35C8A78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96" w:type="dxa"/>
            <w:noWrap/>
          </w:tcPr>
          <w:p w14:paraId="6DCF36C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4174BF7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36E11B6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74E537F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64878A61" w14:textId="77777777" w:rsidTr="002A6FCE">
        <w:trPr>
          <w:trHeight w:val="272"/>
        </w:trPr>
        <w:tc>
          <w:tcPr>
            <w:tcW w:w="423" w:type="dxa"/>
            <w:vMerge/>
          </w:tcPr>
          <w:p w14:paraId="5A344A8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  <w:textDirection w:val="btLr"/>
          </w:tcPr>
          <w:p w14:paraId="231BAA88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7769F18E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BC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Dotyk osôb so zemou</w:t>
            </w:r>
          </w:p>
        </w:tc>
        <w:tc>
          <w:tcPr>
            <w:tcW w:w="1134" w:type="dxa"/>
            <w:noWrap/>
          </w:tcPr>
          <w:p w14:paraId="521C5F8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BC2</w:t>
            </w:r>
          </w:p>
        </w:tc>
        <w:tc>
          <w:tcPr>
            <w:tcW w:w="596" w:type="dxa"/>
            <w:noWrap/>
          </w:tcPr>
          <w:p w14:paraId="258A45F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noWrap/>
          </w:tcPr>
          <w:p w14:paraId="44A9FE59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noWrap/>
          </w:tcPr>
          <w:p w14:paraId="488F875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noWrap/>
          </w:tcPr>
          <w:p w14:paraId="45478A0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753FBAD7" w14:textId="77777777" w:rsidTr="002A6FCE">
        <w:trPr>
          <w:trHeight w:val="272"/>
        </w:trPr>
        <w:tc>
          <w:tcPr>
            <w:tcW w:w="423" w:type="dxa"/>
            <w:vMerge/>
          </w:tcPr>
          <w:p w14:paraId="3ED4A8E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  <w:textDirection w:val="btLr"/>
          </w:tcPr>
          <w:p w14:paraId="7F60241E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26568551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BD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Podmienky úniku</w:t>
            </w:r>
          </w:p>
        </w:tc>
        <w:tc>
          <w:tcPr>
            <w:tcW w:w="1134" w:type="dxa"/>
            <w:vMerge w:val="restart"/>
            <w:noWrap/>
          </w:tcPr>
          <w:p w14:paraId="5A35024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BD2</w:t>
            </w:r>
          </w:p>
        </w:tc>
        <w:tc>
          <w:tcPr>
            <w:tcW w:w="596" w:type="dxa"/>
            <w:vMerge w:val="restart"/>
            <w:noWrap/>
          </w:tcPr>
          <w:p w14:paraId="3EA52FB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 w:val="restart"/>
            <w:noWrap/>
          </w:tcPr>
          <w:p w14:paraId="6223613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 w:val="restart"/>
            <w:noWrap/>
          </w:tcPr>
          <w:p w14:paraId="0255FCA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 w:val="restart"/>
            <w:noWrap/>
          </w:tcPr>
          <w:p w14:paraId="37CAAC4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7AE334E1" w14:textId="77777777" w:rsidTr="002A6FCE">
        <w:trPr>
          <w:trHeight w:val="272"/>
        </w:trPr>
        <w:tc>
          <w:tcPr>
            <w:tcW w:w="423" w:type="dxa"/>
            <w:vMerge/>
          </w:tcPr>
          <w:p w14:paraId="28EFD0E7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  <w:textDirection w:val="btLr"/>
          </w:tcPr>
          <w:p w14:paraId="132DFF12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669EFE26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     v prípade nebezpečenstva</w:t>
            </w:r>
          </w:p>
        </w:tc>
        <w:tc>
          <w:tcPr>
            <w:tcW w:w="1134" w:type="dxa"/>
            <w:vMerge/>
          </w:tcPr>
          <w:p w14:paraId="2A749AD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  <w:vMerge/>
          </w:tcPr>
          <w:p w14:paraId="56661B47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/>
          </w:tcPr>
          <w:p w14:paraId="26314A7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/>
          </w:tcPr>
          <w:p w14:paraId="4C02584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/>
          </w:tcPr>
          <w:p w14:paraId="1101533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428613BA" w14:textId="77777777" w:rsidTr="002A6FCE">
        <w:trPr>
          <w:trHeight w:val="272"/>
        </w:trPr>
        <w:tc>
          <w:tcPr>
            <w:tcW w:w="423" w:type="dxa"/>
            <w:vMerge/>
          </w:tcPr>
          <w:p w14:paraId="7970A740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  <w:textDirection w:val="btLr"/>
          </w:tcPr>
          <w:p w14:paraId="71CD4AD7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6BBD1F67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BE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Povaha spracúvaných alebo </w:t>
            </w:r>
          </w:p>
        </w:tc>
        <w:tc>
          <w:tcPr>
            <w:tcW w:w="1134" w:type="dxa"/>
            <w:vMerge w:val="restart"/>
            <w:noWrap/>
          </w:tcPr>
          <w:p w14:paraId="0062886B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BE1</w:t>
            </w:r>
          </w:p>
        </w:tc>
        <w:tc>
          <w:tcPr>
            <w:tcW w:w="596" w:type="dxa"/>
            <w:vMerge w:val="restart"/>
            <w:noWrap/>
          </w:tcPr>
          <w:p w14:paraId="5F180EB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 w:val="restart"/>
            <w:noWrap/>
          </w:tcPr>
          <w:p w14:paraId="38F8816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 w:val="restart"/>
            <w:noWrap/>
          </w:tcPr>
          <w:p w14:paraId="30884FBD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 w:val="restart"/>
            <w:noWrap/>
          </w:tcPr>
          <w:p w14:paraId="7867D5E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64A43198" w14:textId="77777777" w:rsidTr="002A6FCE">
        <w:trPr>
          <w:trHeight w:val="272"/>
        </w:trPr>
        <w:tc>
          <w:tcPr>
            <w:tcW w:w="423" w:type="dxa"/>
            <w:vMerge/>
          </w:tcPr>
          <w:p w14:paraId="2CAF968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36" w:type="dxa"/>
            <w:noWrap/>
            <w:textDirection w:val="btLr"/>
          </w:tcPr>
          <w:p w14:paraId="672E3EE3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noWrap/>
          </w:tcPr>
          <w:p w14:paraId="742F6ABF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 xml:space="preserve">      skladovaných látok</w:t>
            </w:r>
          </w:p>
        </w:tc>
        <w:tc>
          <w:tcPr>
            <w:tcW w:w="1134" w:type="dxa"/>
            <w:vMerge/>
          </w:tcPr>
          <w:p w14:paraId="73F176B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  <w:vMerge/>
          </w:tcPr>
          <w:p w14:paraId="11641291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/>
          </w:tcPr>
          <w:p w14:paraId="4728EE43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/>
          </w:tcPr>
          <w:p w14:paraId="084952E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/>
          </w:tcPr>
          <w:p w14:paraId="7FFE94EC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2E3B67CC" w14:textId="77777777" w:rsidTr="002A6FCE">
        <w:trPr>
          <w:trHeight w:val="272"/>
        </w:trPr>
        <w:tc>
          <w:tcPr>
            <w:tcW w:w="859" w:type="dxa"/>
            <w:gridSpan w:val="2"/>
            <w:vMerge w:val="restart"/>
            <w:noWrap/>
            <w:textDirection w:val="btLr"/>
          </w:tcPr>
          <w:p w14:paraId="0A0F8AD5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C – Konštrukcie</w:t>
            </w:r>
          </w:p>
          <w:p w14:paraId="114DD577" w14:textId="77777777" w:rsidR="002A6FCE" w:rsidRPr="004066BA" w:rsidRDefault="002A6FCE" w:rsidP="005E6747">
            <w:pPr>
              <w:jc w:val="center"/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>budov</w:t>
            </w:r>
          </w:p>
        </w:tc>
        <w:tc>
          <w:tcPr>
            <w:tcW w:w="0" w:type="auto"/>
            <w:noWrap/>
          </w:tcPr>
          <w:p w14:paraId="7202DFAA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CA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Stavebné materiály</w:t>
            </w:r>
          </w:p>
        </w:tc>
        <w:tc>
          <w:tcPr>
            <w:tcW w:w="1134" w:type="dxa"/>
            <w:vMerge w:val="restart"/>
            <w:noWrap/>
          </w:tcPr>
          <w:p w14:paraId="2ED83FA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CA1</w:t>
            </w:r>
          </w:p>
        </w:tc>
        <w:tc>
          <w:tcPr>
            <w:tcW w:w="596" w:type="dxa"/>
            <w:vMerge w:val="restart"/>
            <w:noWrap/>
          </w:tcPr>
          <w:p w14:paraId="390E390A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 w:val="restart"/>
            <w:noWrap/>
          </w:tcPr>
          <w:p w14:paraId="71AF12E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 w:val="restart"/>
            <w:noWrap/>
          </w:tcPr>
          <w:p w14:paraId="6474A1FF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 w:val="restart"/>
            <w:noWrap/>
          </w:tcPr>
          <w:p w14:paraId="6977A68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3DCB82D5" w14:textId="77777777" w:rsidTr="002A6FCE">
        <w:trPr>
          <w:trHeight w:val="272"/>
        </w:trPr>
        <w:tc>
          <w:tcPr>
            <w:tcW w:w="859" w:type="dxa"/>
            <w:gridSpan w:val="2"/>
            <w:vMerge/>
          </w:tcPr>
          <w:p w14:paraId="3809DB2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6D28F2B4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 </w:t>
            </w:r>
          </w:p>
        </w:tc>
        <w:tc>
          <w:tcPr>
            <w:tcW w:w="1134" w:type="dxa"/>
            <w:vMerge/>
          </w:tcPr>
          <w:p w14:paraId="6546D1C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  <w:vMerge/>
          </w:tcPr>
          <w:p w14:paraId="68EA8C9E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/>
          </w:tcPr>
          <w:p w14:paraId="092174A0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/>
          </w:tcPr>
          <w:p w14:paraId="6383CED4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/>
          </w:tcPr>
          <w:p w14:paraId="52A27767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1A0AEBDF" w14:textId="77777777" w:rsidTr="002A6FCE">
        <w:trPr>
          <w:trHeight w:val="272"/>
        </w:trPr>
        <w:tc>
          <w:tcPr>
            <w:tcW w:w="859" w:type="dxa"/>
            <w:gridSpan w:val="2"/>
            <w:vMerge/>
          </w:tcPr>
          <w:p w14:paraId="43670C1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634842C5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b/>
                <w:bCs/>
                <w:sz w:val="16"/>
                <w:szCs w:val="16"/>
                <w:lang w:val="sk-SK"/>
              </w:rPr>
              <w:t xml:space="preserve">CB  </w:t>
            </w:r>
            <w:r w:rsidRPr="004066BA">
              <w:rPr>
                <w:rFonts w:cs="Arial"/>
                <w:sz w:val="16"/>
                <w:szCs w:val="16"/>
                <w:lang w:val="sk-SK"/>
              </w:rPr>
              <w:t>Konštrukcia stavby</w:t>
            </w:r>
          </w:p>
        </w:tc>
        <w:tc>
          <w:tcPr>
            <w:tcW w:w="1134" w:type="dxa"/>
            <w:vMerge w:val="restart"/>
            <w:noWrap/>
          </w:tcPr>
          <w:p w14:paraId="5101DA9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CB1</w:t>
            </w:r>
          </w:p>
        </w:tc>
        <w:tc>
          <w:tcPr>
            <w:tcW w:w="596" w:type="dxa"/>
            <w:vMerge w:val="restart"/>
            <w:noWrap/>
          </w:tcPr>
          <w:p w14:paraId="4F2AE6E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 w:val="restart"/>
            <w:noWrap/>
          </w:tcPr>
          <w:p w14:paraId="3BE84FC2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 w:val="restart"/>
            <w:noWrap/>
          </w:tcPr>
          <w:p w14:paraId="5A488F48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 w:val="restart"/>
            <w:noWrap/>
          </w:tcPr>
          <w:p w14:paraId="2CAD93C6" w14:textId="77777777" w:rsidR="002A6FCE" w:rsidRPr="004066BA" w:rsidRDefault="002A6FCE" w:rsidP="005E6747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578AF391" w14:textId="77777777" w:rsidTr="002A6FCE">
        <w:trPr>
          <w:trHeight w:val="272"/>
        </w:trPr>
        <w:tc>
          <w:tcPr>
            <w:tcW w:w="859" w:type="dxa"/>
            <w:gridSpan w:val="2"/>
            <w:vMerge/>
          </w:tcPr>
          <w:p w14:paraId="300794CB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2DE3EDDD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  <w:r w:rsidRPr="004066BA">
              <w:rPr>
                <w:rFonts w:cs="Arial"/>
                <w:sz w:val="16"/>
                <w:szCs w:val="16"/>
                <w:lang w:val="sk-SK"/>
              </w:rPr>
              <w:t> </w:t>
            </w:r>
          </w:p>
        </w:tc>
        <w:tc>
          <w:tcPr>
            <w:tcW w:w="1134" w:type="dxa"/>
            <w:vMerge/>
          </w:tcPr>
          <w:p w14:paraId="6C18C619" w14:textId="77777777" w:rsidR="002A6FCE" w:rsidRPr="004066BA" w:rsidRDefault="002A6FCE" w:rsidP="002A6FCE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  <w:vMerge/>
          </w:tcPr>
          <w:p w14:paraId="0D74B082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  <w:vMerge/>
          </w:tcPr>
          <w:p w14:paraId="50A435C8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  <w:vMerge/>
          </w:tcPr>
          <w:p w14:paraId="46B0093B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  <w:vMerge/>
          </w:tcPr>
          <w:p w14:paraId="6A5EF286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</w:tr>
      <w:tr w:rsidR="002A6FCE" w:rsidRPr="004066BA" w14:paraId="3CE35D3E" w14:textId="77777777" w:rsidTr="002A6FCE">
        <w:trPr>
          <w:trHeight w:val="272"/>
        </w:trPr>
        <w:tc>
          <w:tcPr>
            <w:tcW w:w="859" w:type="dxa"/>
            <w:gridSpan w:val="2"/>
            <w:vMerge/>
          </w:tcPr>
          <w:p w14:paraId="08AEE94E" w14:textId="77777777" w:rsidR="002A6FCE" w:rsidRPr="004066BA" w:rsidRDefault="002A6FCE" w:rsidP="005E6747">
            <w:pPr>
              <w:rPr>
                <w:rFonts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noWrap/>
          </w:tcPr>
          <w:p w14:paraId="393910D4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134" w:type="dxa"/>
          </w:tcPr>
          <w:p w14:paraId="19BC4A7D" w14:textId="77777777" w:rsidR="002A6FCE" w:rsidRPr="004066BA" w:rsidRDefault="002A6FCE" w:rsidP="002A6FCE">
            <w:pPr>
              <w:jc w:val="center"/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596" w:type="dxa"/>
          </w:tcPr>
          <w:p w14:paraId="67826D5B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1217" w:type="dxa"/>
          </w:tcPr>
          <w:p w14:paraId="11AA34FF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824" w:type="dxa"/>
          </w:tcPr>
          <w:p w14:paraId="49BFD48E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  <w:tc>
          <w:tcPr>
            <w:tcW w:w="960" w:type="dxa"/>
          </w:tcPr>
          <w:p w14:paraId="5F4A3515" w14:textId="77777777" w:rsidR="002A6FCE" w:rsidRPr="004066BA" w:rsidRDefault="002A6FCE" w:rsidP="005E6747">
            <w:pPr>
              <w:rPr>
                <w:rFonts w:cs="Arial"/>
                <w:sz w:val="16"/>
                <w:szCs w:val="16"/>
                <w:lang w:val="sk-SK"/>
              </w:rPr>
            </w:pPr>
          </w:p>
        </w:tc>
      </w:tr>
    </w:tbl>
    <w:p w14:paraId="797CDB9A" w14:textId="77777777" w:rsidR="00647A70" w:rsidRPr="004066BA" w:rsidRDefault="00647A70" w:rsidP="00647A70">
      <w:pPr>
        <w:rPr>
          <w:rFonts w:cs="Arial"/>
          <w:vanish/>
          <w:lang w:val="sk-SK" w:eastAsia="sk-SK"/>
        </w:rPr>
      </w:pPr>
    </w:p>
    <w:tbl>
      <w:tblPr>
        <w:tblpPr w:leftFromText="141" w:rightFromText="141" w:vertAnchor="page" w:horzAnchor="margin" w:tblpXSpec="center" w:tblpY="17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680"/>
      </w:tblGrid>
      <w:tr w:rsidR="00647A70" w:rsidRPr="004066BA" w14:paraId="4A3CAD55" w14:textId="77777777" w:rsidTr="005E6747">
        <w:trPr>
          <w:trHeight w:val="4244"/>
        </w:trPr>
        <w:tc>
          <w:tcPr>
            <w:tcW w:w="4958" w:type="dxa"/>
            <w:shd w:val="clear" w:color="auto" w:fill="auto"/>
          </w:tcPr>
          <w:p w14:paraId="4601991B" w14:textId="77777777" w:rsidR="00647A70" w:rsidRPr="004066BA" w:rsidRDefault="00647A70" w:rsidP="005E6747">
            <w:pPr>
              <w:rPr>
                <w:rFonts w:eastAsia="Calibri" w:cs="Arial"/>
                <w:b/>
                <w:color w:val="002060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  <w:lastRenderedPageBreak/>
              <w:t xml:space="preserve">                                                    </w:t>
            </w:r>
          </w:p>
          <w:p w14:paraId="465B8BE2" w14:textId="77777777" w:rsidR="00647A70" w:rsidRPr="004066BA" w:rsidRDefault="00647A70" w:rsidP="005E6747">
            <w:pPr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  <w:t xml:space="preserve">A  Podmienky prostredia </w:t>
            </w:r>
          </w:p>
          <w:p w14:paraId="4112263B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AA Teplota okolia (°C)</w:t>
            </w:r>
          </w:p>
          <w:p w14:paraId="70518A0F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AA1    -60°C     +    5°C</w:t>
            </w:r>
          </w:p>
          <w:p w14:paraId="032A5F7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AA2    -40°C     +    5°C</w:t>
            </w:r>
          </w:p>
          <w:p w14:paraId="0B9DB93E" w14:textId="77777777" w:rsidR="00647A70" w:rsidRPr="004066BA" w:rsidRDefault="00647A70" w:rsidP="005E6747">
            <w:pPr>
              <w:tabs>
                <w:tab w:val="left" w:pos="1500"/>
              </w:tabs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AA3    -25°C     +    5°C</w:t>
            </w:r>
          </w:p>
          <w:p w14:paraId="3CD844E9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AA4      -5°C     +  40°C</w:t>
            </w:r>
          </w:p>
          <w:p w14:paraId="4FD870C2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AA5     +5°C     +  40°C</w:t>
            </w:r>
          </w:p>
          <w:p w14:paraId="3D6A900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AA6     +5°C     +  60°C</w:t>
            </w:r>
          </w:p>
          <w:p w14:paraId="3C24364F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AA7   -25°C     +   55°C  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(vonkajšie prostredie)</w:t>
            </w:r>
          </w:p>
          <w:p w14:paraId="54443F6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AA8   -50°C     +   40°C</w:t>
            </w:r>
          </w:p>
          <w:p w14:paraId="59412FED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 xml:space="preserve">AB Atmosférická vlhkosť </w:t>
            </w:r>
          </w:p>
          <w:p w14:paraId="34D88B50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(relatívna a absolútna vlhkosť)</w:t>
            </w:r>
          </w:p>
          <w:p w14:paraId="72654B5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AB1    3-100%  a  0,003-   7g/m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330802D3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AB2  10-100%  a  0,1    -   7g/m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556137B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AB3  10-100%  a  0,5    -   7g/m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0DA4146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AB4      5-95%  a  1,0    -   29g/m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6AAF2C2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AB5      5-85%  a  1,0    -   25g/m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 xml:space="preserve">3  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(normálna)</w:t>
            </w:r>
          </w:p>
          <w:p w14:paraId="5D3D964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AB6  10-100%  a  1,0    -   35g/m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1EBA1D6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AB7  10-100%  a  0,5    -   29g/m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6506871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AB8  15-100%  a  0,04  -   36g/m</w:t>
            </w:r>
            <w:r w:rsidRPr="004066BA">
              <w:rPr>
                <w:rFonts w:eastAsia="Calibri" w:cs="Arial"/>
                <w:sz w:val="16"/>
                <w:szCs w:val="16"/>
                <w:vertAlign w:val="superscript"/>
                <w:lang w:val="sk-SK"/>
              </w:rPr>
              <w:t>3</w:t>
            </w:r>
          </w:p>
          <w:p w14:paraId="4679E15D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AC Nadmorská výška (m)</w:t>
            </w:r>
          </w:p>
          <w:p w14:paraId="4CC77C5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AC1   ≤ 2000 m</w:t>
            </w:r>
          </w:p>
          <w:p w14:paraId="1BFAAB8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AC2    &gt; 2000 m</w:t>
            </w:r>
          </w:p>
          <w:p w14:paraId="7A92B57A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AD Výskyt vody</w:t>
            </w:r>
          </w:p>
          <w:p w14:paraId="6948F0F2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AD1   zanedbateľný</w:t>
            </w:r>
          </w:p>
          <w:p w14:paraId="2E5055D9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AD2  voľne  padajúce kvapky</w:t>
            </w:r>
          </w:p>
          <w:p w14:paraId="5AFA28D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AD3  rozprašovanie</w:t>
            </w:r>
          </w:p>
          <w:p w14:paraId="49FCC29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AD4  striekanie</w:t>
            </w:r>
          </w:p>
          <w:p w14:paraId="00C25E46" w14:textId="77777777" w:rsidR="00647A70" w:rsidRPr="004066BA" w:rsidRDefault="00647A70" w:rsidP="005E6747">
            <w:pPr>
              <w:rPr>
                <w:rFonts w:eastAsia="Calibri" w:cs="Arial"/>
                <w:i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AD5  prúd vody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(pod tlakom)</w:t>
            </w:r>
          </w:p>
          <w:p w14:paraId="3BA74C1E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AD6  vlny</w:t>
            </w:r>
          </w:p>
          <w:p w14:paraId="1C1FE69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AD7  zaplavenie</w:t>
            </w:r>
          </w:p>
          <w:p w14:paraId="0EDD8C3E" w14:textId="77777777" w:rsidR="00647A70" w:rsidRPr="004066BA" w:rsidRDefault="00647A70" w:rsidP="005E6747">
            <w:pPr>
              <w:rPr>
                <w:rFonts w:eastAsia="Calibri" w:cs="Arial"/>
                <w:i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AD8  ponorenie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(pod tlakom)</w:t>
            </w:r>
          </w:p>
          <w:p w14:paraId="6459DD25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AE Výskyt cudzích pevných telies</w:t>
            </w:r>
          </w:p>
          <w:p w14:paraId="6685BE3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AE1  zanedbateľný</w:t>
            </w:r>
          </w:p>
          <w:p w14:paraId="33E01648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AE2  malé predmety (2,5 mm)</w:t>
            </w:r>
          </w:p>
          <w:p w14:paraId="36C3A61E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AE3  veľmi malé malé predmety (1mm)</w:t>
            </w:r>
          </w:p>
          <w:p w14:paraId="0AC89E33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AE4  malá prašnosť</w:t>
            </w:r>
          </w:p>
          <w:p w14:paraId="4D69C113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AE5  mierna prašnosť</w:t>
            </w:r>
          </w:p>
          <w:p w14:paraId="6D20D8BB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AE6  silná prašnosť</w:t>
            </w:r>
          </w:p>
          <w:p w14:paraId="20276E2E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AF Výskyt korózie</w:t>
            </w:r>
          </w:p>
          <w:p w14:paraId="23BA921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AF1  zanedbateľný</w:t>
            </w:r>
          </w:p>
          <w:p w14:paraId="47831262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AF2  atmosférický</w:t>
            </w:r>
          </w:p>
          <w:p w14:paraId="0A6522E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AF3  občasný alebo náhodný</w:t>
            </w:r>
          </w:p>
          <w:p w14:paraId="64F7CD1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AF4  trvalý</w:t>
            </w:r>
          </w:p>
          <w:p w14:paraId="11837314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AG Mechanické namáhanie - nárazy, otrasy</w:t>
            </w:r>
          </w:p>
          <w:p w14:paraId="7AE26E93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AG1  mierne</w:t>
            </w:r>
          </w:p>
          <w:p w14:paraId="5BB8F2F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AG2  stredné</w:t>
            </w:r>
          </w:p>
          <w:p w14:paraId="614DC76B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AG3  silné</w:t>
            </w:r>
          </w:p>
          <w:p w14:paraId="7FE83DF7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AH Mechanické namáhanie – vibrácie</w:t>
            </w:r>
          </w:p>
          <w:p w14:paraId="0B9E34BB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AH1  slabé</w:t>
            </w:r>
          </w:p>
          <w:p w14:paraId="4F59911F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AH2  stredné</w:t>
            </w:r>
          </w:p>
          <w:p w14:paraId="3A212C0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AH3  silný</w:t>
            </w:r>
          </w:p>
          <w:p w14:paraId="25A2D340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AK Výskyt rastlinstva (flóra)</w:t>
            </w:r>
          </w:p>
          <w:p w14:paraId="728EF56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AK1  bez nebezpečenstva</w:t>
            </w:r>
          </w:p>
          <w:p w14:paraId="716917E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AK2  nebezpečný</w:t>
            </w:r>
          </w:p>
          <w:p w14:paraId="67C6EEA1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AL Výskyt živočíchov (fauna)</w:t>
            </w:r>
          </w:p>
          <w:p w14:paraId="55BD7E1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AL1  bez nebezpečenstva</w:t>
            </w:r>
          </w:p>
          <w:p w14:paraId="619C006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AL2  nebezpečný</w:t>
            </w:r>
          </w:p>
          <w:p w14:paraId="38C7DEB6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AM Elektromagnetické, elektrostatické alebo ionizujúce vplyvy</w:t>
            </w:r>
          </w:p>
          <w:p w14:paraId="66B7B28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AM1  harmonické</w:t>
            </w:r>
          </w:p>
          <w:p w14:paraId="30499B2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AM2  signálne napätia</w:t>
            </w:r>
          </w:p>
          <w:p w14:paraId="12D2B98F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AM3  zmeny amplitúdy napätia</w:t>
            </w:r>
          </w:p>
          <w:p w14:paraId="39255CDF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AM4 až AM41 viď tab.ZA.1 str. 42 až 44 v norme STN 33 2000-5-51: 2007</w:t>
            </w:r>
          </w:p>
          <w:p w14:paraId="69689A2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</w:p>
          <w:p w14:paraId="6CEE740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</w:p>
        </w:tc>
        <w:tc>
          <w:tcPr>
            <w:tcW w:w="4955" w:type="dxa"/>
            <w:shd w:val="clear" w:color="auto" w:fill="auto"/>
          </w:tcPr>
          <w:p w14:paraId="12E7052C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AN Slnečné žiarenie</w:t>
            </w:r>
          </w:p>
          <w:p w14:paraId="43BE1292" w14:textId="77777777" w:rsidR="00647A70" w:rsidRPr="004066BA" w:rsidRDefault="00647A70" w:rsidP="005E6747">
            <w:pPr>
              <w:rPr>
                <w:rFonts w:eastAsia="Calibri" w:cs="Arial"/>
                <w:i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AN1  slabé  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(normálne)</w:t>
            </w:r>
          </w:p>
          <w:p w14:paraId="6DDB3D9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AN2  stredné</w:t>
            </w:r>
          </w:p>
          <w:p w14:paraId="0ED769F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AN3  silné</w:t>
            </w:r>
          </w:p>
          <w:p w14:paraId="79089F36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AP Seizmické účinky</w:t>
            </w:r>
          </w:p>
          <w:p w14:paraId="5AD0D832" w14:textId="77777777" w:rsidR="00647A70" w:rsidRPr="004066BA" w:rsidRDefault="00647A70" w:rsidP="005E6747">
            <w:pPr>
              <w:rPr>
                <w:rFonts w:eastAsia="Calibri" w:cs="Arial"/>
                <w:i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AP1  zanedbateľné  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(normálne)</w:t>
            </w:r>
          </w:p>
          <w:p w14:paraId="1902E07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AP2  slabé</w:t>
            </w:r>
          </w:p>
          <w:p w14:paraId="1E6AEB9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AP3  stredné</w:t>
            </w:r>
          </w:p>
          <w:p w14:paraId="06DC9A9C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AP4  silné</w:t>
            </w:r>
          </w:p>
          <w:p w14:paraId="5824003A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AQ Blesk</w:t>
            </w:r>
          </w:p>
          <w:p w14:paraId="78299BB1" w14:textId="77777777" w:rsidR="00647A70" w:rsidRPr="004066BA" w:rsidRDefault="00647A70" w:rsidP="005E6747">
            <w:pPr>
              <w:rPr>
                <w:rFonts w:eastAsia="Calibri" w:cs="Arial"/>
                <w:i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AQ1  zanedbateľný účinok </w:t>
            </w:r>
            <w:r w:rsidRPr="004066BA">
              <w:rPr>
                <w:rFonts w:eastAsia="Calibri" w:cs="Arial"/>
                <w:i/>
                <w:sz w:val="16"/>
                <w:szCs w:val="16"/>
                <w:lang w:val="sk-SK"/>
              </w:rPr>
              <w:t>(normálne)</w:t>
            </w:r>
          </w:p>
          <w:p w14:paraId="6F46C158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AQ2  nepriamy účinok</w:t>
            </w:r>
          </w:p>
          <w:p w14:paraId="08744A7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AQ3  priamy účinok</w:t>
            </w:r>
          </w:p>
          <w:p w14:paraId="7059E762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AR Pohyb Vzduchu</w:t>
            </w:r>
          </w:p>
          <w:p w14:paraId="440E9C3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AR1  slabý  (rýchlosť ≤ 1m/s )</w:t>
            </w:r>
          </w:p>
          <w:p w14:paraId="7F8C4032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AR2  stredný  (rýchlosť 1 až 5 m/s )</w:t>
            </w:r>
          </w:p>
          <w:p w14:paraId="4287CA48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AR3  silný  (rýchlosť nad 5 m/s )</w:t>
            </w:r>
          </w:p>
          <w:p w14:paraId="6E67F968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AS Vietor</w:t>
            </w:r>
          </w:p>
          <w:p w14:paraId="25D7EF0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AS1  slabý  (rýchlosť do 20m/s)</w:t>
            </w:r>
          </w:p>
          <w:p w14:paraId="67FA079B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AS2  stredný  (rýchlosť 20 až 30 m/s )</w:t>
            </w:r>
          </w:p>
          <w:p w14:paraId="7E02AF4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AS3  silný  (rýchlosť 30 až 50 m/s )</w:t>
            </w:r>
          </w:p>
          <w:p w14:paraId="480A4AAC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AT Snehová pokrývka</w:t>
            </w:r>
          </w:p>
          <w:p w14:paraId="4DDF7E4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AT1  zanedbateľná</w:t>
            </w:r>
          </w:p>
          <w:p w14:paraId="11FC42D0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AT2  mierna (do 40 cm)</w:t>
            </w:r>
          </w:p>
          <w:p w14:paraId="159BD0F3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AT3  významná (nad 40 cm)</w:t>
            </w:r>
          </w:p>
          <w:p w14:paraId="15ABB446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AU Námraza (národný doplnok SR)</w:t>
            </w:r>
          </w:p>
          <w:p w14:paraId="772FAB88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AU1až AU9 viď tab. NZA.1 str.49 STN 33 2000-5-51</w:t>
            </w:r>
          </w:p>
          <w:p w14:paraId="7AD472E5" w14:textId="77777777" w:rsidR="00647A70" w:rsidRPr="004066BA" w:rsidRDefault="00647A70" w:rsidP="005E6747">
            <w:pPr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  <w:t>B Využitie</w:t>
            </w:r>
          </w:p>
          <w:p w14:paraId="4348AA03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BA Spôsobilosť osôb</w:t>
            </w:r>
          </w:p>
          <w:p w14:paraId="55AF017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BA1  bežná (laici)</w:t>
            </w:r>
          </w:p>
          <w:p w14:paraId="35D7296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BA2  deti</w:t>
            </w:r>
          </w:p>
          <w:p w14:paraId="1A5C876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BA3  postihnutí  (invalidi)</w:t>
            </w:r>
          </w:p>
          <w:p w14:paraId="6AC411C0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BA4  poučené osoby</w:t>
            </w:r>
          </w:p>
          <w:p w14:paraId="7EE9D29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BA5  znalé osoby</w:t>
            </w:r>
          </w:p>
          <w:p w14:paraId="6B40842E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BC Dotyk osôb so zemou</w:t>
            </w:r>
          </w:p>
          <w:p w14:paraId="251BC1D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BC1  žiadny</w:t>
            </w:r>
          </w:p>
          <w:p w14:paraId="34E8029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BC2  zriedkavý</w:t>
            </w:r>
          </w:p>
          <w:p w14:paraId="43B8182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BC3  častý</w:t>
            </w:r>
          </w:p>
          <w:p w14:paraId="0883339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BC4  trvalý</w:t>
            </w:r>
          </w:p>
          <w:p w14:paraId="2C5FBE4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</w:p>
          <w:p w14:paraId="7013F5D2" w14:textId="77777777" w:rsidR="00647A70" w:rsidRPr="004066BA" w:rsidRDefault="00647A70" w:rsidP="005E6747">
            <w:pPr>
              <w:rPr>
                <w:rFonts w:eastAsia="Calibri" w:cs="Arial"/>
                <w:b/>
                <w:i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i/>
                <w:sz w:val="16"/>
                <w:szCs w:val="16"/>
                <w:lang w:val="sk-SK"/>
              </w:rPr>
              <w:t>BD Podmienky úniku v prípade nebezpečenstvo</w:t>
            </w:r>
          </w:p>
          <w:p w14:paraId="48CA6A6E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BD1  malá hustota osôb/ ľahký únik</w:t>
            </w:r>
          </w:p>
          <w:p w14:paraId="1861E298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BD2  malá hustota osôb/ sťažený únik</w:t>
            </w:r>
          </w:p>
          <w:p w14:paraId="7E3E928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BD3  veľká hustota osôb/ ľahký únik</w:t>
            </w:r>
          </w:p>
          <w:p w14:paraId="4187E61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 xml:space="preserve">BD4  veľká hustota osôb/ sťažený únik </w:t>
            </w:r>
          </w:p>
          <w:p w14:paraId="1592B7E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</w:p>
          <w:p w14:paraId="38A4FD11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BE Povaha spracúvaných / skladovaných látok</w:t>
            </w:r>
          </w:p>
          <w:p w14:paraId="2C8D563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BE1  bez významného nebezpečenstva</w:t>
            </w:r>
          </w:p>
          <w:p w14:paraId="453111B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BE2  nebezpečenstvo požiaru</w:t>
            </w:r>
          </w:p>
          <w:p w14:paraId="0681408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BE2- N1 nebezpečenstvo požiaru horľavých  látok</w:t>
            </w:r>
          </w:p>
          <w:p w14:paraId="2794FA25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BE2- N2 nebezpečenstvo požiaru horľavých prachov</w:t>
            </w:r>
          </w:p>
          <w:p w14:paraId="194D306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BE2- N3 nebezpečenstvo požiaru horľavých  kvapalín</w:t>
            </w:r>
          </w:p>
          <w:p w14:paraId="414622B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BE3  nebezpečenstvo výbuchu</w:t>
            </w:r>
          </w:p>
          <w:p w14:paraId="3AAF0E77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BE3N1 nebezpečenstvo výbuchu horľav. prachov</w:t>
            </w:r>
          </w:p>
          <w:p w14:paraId="68CABD5A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BE3N2 nebezpečenstvo výbuchu horľav. plynov a pár</w:t>
            </w:r>
          </w:p>
          <w:p w14:paraId="44CF0288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BE3N3 nebezpečenstvo výbuchu výbušnín</w:t>
            </w:r>
          </w:p>
          <w:p w14:paraId="54A0F74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BE4  nebezpečenstvo kontaminácie</w:t>
            </w:r>
          </w:p>
          <w:p w14:paraId="3E3AE011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</w:p>
          <w:p w14:paraId="73B2C962" w14:textId="77777777" w:rsidR="00647A70" w:rsidRPr="004066BA" w:rsidRDefault="00647A70" w:rsidP="005E6747">
            <w:pPr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color w:val="FF0000"/>
                <w:sz w:val="16"/>
                <w:szCs w:val="16"/>
                <w:lang w:val="sk-SK"/>
              </w:rPr>
              <w:t>C Druh stavby</w:t>
            </w:r>
          </w:p>
          <w:p w14:paraId="2CE4B34F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CA Konštrukčné materiály</w:t>
            </w:r>
          </w:p>
          <w:p w14:paraId="5CBF972B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CA1  stavebné materiály nehorľavé</w:t>
            </w:r>
          </w:p>
          <w:p w14:paraId="3D1732AD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CA2 stavebné materiály horľavé</w:t>
            </w:r>
          </w:p>
          <w:p w14:paraId="3DFFD97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</w:p>
          <w:p w14:paraId="1B4649B4" w14:textId="77777777" w:rsidR="00647A70" w:rsidRPr="004066BA" w:rsidRDefault="00647A70" w:rsidP="005E6747">
            <w:pPr>
              <w:rPr>
                <w:rFonts w:eastAsia="Calibri" w:cs="Arial"/>
                <w:b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b/>
                <w:sz w:val="16"/>
                <w:szCs w:val="16"/>
                <w:lang w:val="sk-SK"/>
              </w:rPr>
              <w:t>CB Konštrukčné stavby</w:t>
            </w:r>
          </w:p>
          <w:p w14:paraId="72863CF4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CB1  zanedbateľné nebezpečenstva</w:t>
            </w:r>
          </w:p>
          <w:p w14:paraId="22DD502F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CB2  šírenie ohňa</w:t>
            </w:r>
          </w:p>
          <w:p w14:paraId="1F59D226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CB3  pohyb/ posuv konštrukcie</w:t>
            </w:r>
          </w:p>
          <w:p w14:paraId="53DFC2B0" w14:textId="77777777" w:rsidR="00647A70" w:rsidRPr="004066BA" w:rsidRDefault="00647A70" w:rsidP="005E6747">
            <w:pPr>
              <w:rPr>
                <w:rFonts w:eastAsia="Calibri" w:cs="Arial"/>
                <w:sz w:val="16"/>
                <w:szCs w:val="16"/>
                <w:lang w:val="sk-SK"/>
              </w:rPr>
            </w:pPr>
            <w:r w:rsidRPr="004066BA">
              <w:rPr>
                <w:rFonts w:eastAsia="Calibri" w:cs="Arial"/>
                <w:sz w:val="16"/>
                <w:szCs w:val="16"/>
                <w:lang w:val="sk-SK"/>
              </w:rPr>
              <w:t>CB4  pružná alebo nestabilná</w:t>
            </w:r>
          </w:p>
        </w:tc>
      </w:tr>
    </w:tbl>
    <w:p w14:paraId="14D27617" w14:textId="77777777" w:rsidR="00647A70" w:rsidRPr="004066BA" w:rsidRDefault="00647A70" w:rsidP="00647A70">
      <w:pPr>
        <w:rPr>
          <w:rFonts w:cs="Arial"/>
          <w:sz w:val="16"/>
          <w:szCs w:val="16"/>
          <w:lang w:val="sk-SK"/>
        </w:rPr>
      </w:pPr>
    </w:p>
    <w:p w14:paraId="69090C85" w14:textId="77777777" w:rsidR="00647A70" w:rsidRPr="004066BA" w:rsidRDefault="00647A70" w:rsidP="00647A70">
      <w:pPr>
        <w:rPr>
          <w:rFonts w:cs="Arial"/>
          <w:vanish/>
          <w:sz w:val="16"/>
          <w:szCs w:val="16"/>
          <w:lang w:val="sk-SK"/>
        </w:rPr>
      </w:pPr>
    </w:p>
    <w:p w14:paraId="1B32450D" w14:textId="77777777" w:rsidR="00647A70" w:rsidRPr="004066BA" w:rsidRDefault="00647A70" w:rsidP="00647A70">
      <w:pPr>
        <w:spacing w:line="360" w:lineRule="auto"/>
        <w:ind w:right="227"/>
        <w:rPr>
          <w:rFonts w:cs="Arial"/>
          <w:b/>
          <w:sz w:val="16"/>
          <w:szCs w:val="16"/>
          <w:u w:val="single"/>
          <w:lang w:val="sk-SK"/>
        </w:rPr>
      </w:pPr>
    </w:p>
    <w:p w14:paraId="728FCB6D" w14:textId="77777777" w:rsidR="00647A70" w:rsidRPr="004066BA" w:rsidRDefault="00647A70" w:rsidP="00647A70">
      <w:pPr>
        <w:autoSpaceDE w:val="0"/>
        <w:autoSpaceDN w:val="0"/>
        <w:adjustRightInd w:val="0"/>
        <w:ind w:left="142"/>
        <w:jc w:val="both"/>
        <w:rPr>
          <w:rFonts w:cs="Arial"/>
          <w:b/>
          <w:bCs/>
          <w:sz w:val="18"/>
          <w:szCs w:val="18"/>
          <w:lang w:val="sk-SK"/>
        </w:rPr>
      </w:pPr>
    </w:p>
    <w:p w14:paraId="097A01CA" w14:textId="77777777" w:rsidR="00647A70" w:rsidRPr="004066BA" w:rsidRDefault="00647A70">
      <w:pPr>
        <w:rPr>
          <w:rFonts w:ascii="Arial" w:hAnsi="Arial" w:cs="Arial"/>
          <w:lang w:val="sk-SK"/>
        </w:rPr>
      </w:pPr>
    </w:p>
    <w:p w14:paraId="0D3EED0B" w14:textId="1340E8BE" w:rsidR="00D43BB7" w:rsidRPr="004066BA" w:rsidRDefault="00D43BB7">
      <w:pPr>
        <w:rPr>
          <w:rFonts w:ascii="Arial" w:hAnsi="Arial" w:cs="Arial"/>
          <w:lang w:val="sk-SK"/>
        </w:rPr>
      </w:pPr>
      <w:r w:rsidRPr="004066BA">
        <w:rPr>
          <w:noProof/>
          <w:lang w:val="sk-SK"/>
        </w:rPr>
        <w:drawing>
          <wp:inline distT="0" distB="0" distL="0" distR="0" wp14:anchorId="3DE71AAF" wp14:editId="32EB29BE">
            <wp:extent cx="5952490" cy="73152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E2655" w14:textId="0C316CD0" w:rsidR="00D43BB7" w:rsidRPr="004066BA" w:rsidRDefault="00D43BB7">
      <w:pPr>
        <w:rPr>
          <w:rFonts w:ascii="Arial" w:hAnsi="Arial" w:cs="Arial"/>
          <w:lang w:val="sk-SK"/>
        </w:rPr>
      </w:pPr>
    </w:p>
    <w:p w14:paraId="5F282A8C" w14:textId="5031844B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16AD0DA3" w14:textId="137C49ED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222CD035" w14:textId="2C3C4331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1EEA82A6" w14:textId="25A2D799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7335D262" w14:textId="72D4F694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6F048B11" w14:textId="1C57FC65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767A73D9" w14:textId="52BB3EC5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7463FDFB" w14:textId="3B136E09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73711FD1" w14:textId="55DE78E1" w:rsidR="00D43BB7" w:rsidRPr="004066BA" w:rsidRDefault="00D43BB7" w:rsidP="00D43BB7">
      <w:pPr>
        <w:jc w:val="center"/>
        <w:rPr>
          <w:rFonts w:ascii="Arial" w:hAnsi="Arial" w:cs="Arial"/>
          <w:lang w:val="sk-SK"/>
        </w:rPr>
      </w:pPr>
    </w:p>
    <w:p w14:paraId="7E076790" w14:textId="3C80C399" w:rsidR="00D43BB7" w:rsidRPr="004066BA" w:rsidRDefault="00647A70" w:rsidP="00647A70">
      <w:pPr>
        <w:autoSpaceDE w:val="0"/>
        <w:autoSpaceDN w:val="0"/>
        <w:adjustRightInd w:val="0"/>
        <w:ind w:left="142"/>
        <w:jc w:val="both"/>
        <w:rPr>
          <w:rFonts w:cs="Arial"/>
          <w:b/>
          <w:bCs/>
          <w:sz w:val="16"/>
          <w:szCs w:val="16"/>
          <w:lang w:val="sk-SK"/>
        </w:rPr>
      </w:pPr>
      <w:r w:rsidRPr="004066BA">
        <w:rPr>
          <w:rFonts w:cs="Arial"/>
          <w:b/>
          <w:bCs/>
          <w:sz w:val="16"/>
          <w:szCs w:val="16"/>
          <w:lang w:val="sk-SK"/>
        </w:rPr>
        <w:lastRenderedPageBreak/>
        <w:t>PRÍLOHA Č.3: VÝPOČET UZEMŇOVAČA PODĽA STN EN 50522 PRE TRAFOSTANICU</w:t>
      </w:r>
    </w:p>
    <w:p w14:paraId="25F7A8C6" w14:textId="6201A2FB" w:rsidR="00D43BB7" w:rsidRPr="004066BA" w:rsidRDefault="00110BD1" w:rsidP="00D43BB7">
      <w:pPr>
        <w:jc w:val="center"/>
        <w:rPr>
          <w:rFonts w:ascii="Arial" w:hAnsi="Arial" w:cs="Arial"/>
          <w:lang w:val="sk-SK"/>
        </w:rPr>
      </w:pPr>
      <w:r w:rsidRPr="004066BA">
        <w:rPr>
          <w:noProof/>
          <w:lang w:val="sk-SK"/>
        </w:rPr>
        <w:drawing>
          <wp:inline distT="0" distB="0" distL="0" distR="0" wp14:anchorId="73A7255C" wp14:editId="27E691AA">
            <wp:extent cx="8664517" cy="5634243"/>
            <wp:effectExtent l="0" t="8890" r="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98260" cy="565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3BB7" w:rsidRPr="004066BA">
      <w:pgSz w:w="11910" w:h="16850"/>
      <w:pgMar w:top="1400" w:right="1260" w:bottom="900" w:left="1260" w:header="72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F0389" w14:textId="77777777" w:rsidR="00D11EA2" w:rsidRDefault="00D11EA2">
      <w:r>
        <w:separator/>
      </w:r>
    </w:p>
  </w:endnote>
  <w:endnote w:type="continuationSeparator" w:id="0">
    <w:p w14:paraId="2E772E14" w14:textId="77777777" w:rsidR="00D11EA2" w:rsidRDefault="00D1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D763B" w14:textId="77777777" w:rsidR="00AE2DEE" w:rsidRDefault="00AE2DE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271BF" w14:textId="70ECCB25" w:rsidR="00AE2DEE" w:rsidRPr="004F78EE" w:rsidRDefault="004F78EE" w:rsidP="004F78EE">
    <w:pPr>
      <w:pStyle w:val="Pta"/>
      <w:pBdr>
        <w:top w:val="single" w:sz="4" w:space="0" w:color="D9D9D9"/>
      </w:pBdr>
      <w:jc w:val="center"/>
      <w:rPr>
        <w:rFonts w:ascii="Arial" w:hAnsi="Arial" w:cs="Arial"/>
        <w:sz w:val="20"/>
        <w:szCs w:val="20"/>
      </w:rPr>
    </w:pPr>
    <w:r w:rsidRPr="004F78EE">
      <w:rPr>
        <w:rFonts w:ascii="Arial" w:hAnsi="Arial" w:cs="Arial"/>
        <w:color w:val="A6A6A6"/>
        <w:sz w:val="20"/>
        <w:szCs w:val="20"/>
      </w:rPr>
      <w:t xml:space="preserve">P a g e </w:t>
    </w:r>
    <w:r w:rsidRPr="004F78EE">
      <w:rPr>
        <w:rFonts w:ascii="Arial" w:hAnsi="Arial" w:cs="Arial"/>
        <w:sz w:val="20"/>
        <w:szCs w:val="20"/>
      </w:rPr>
      <w:t>/</w:t>
    </w:r>
    <w:r w:rsidRPr="004F78EE">
      <w:rPr>
        <w:rFonts w:ascii="Arial" w:hAnsi="Arial" w:cs="Arial"/>
        <w:b/>
        <w:sz w:val="20"/>
        <w:szCs w:val="20"/>
      </w:rPr>
      <w:fldChar w:fldCharType="begin"/>
    </w:r>
    <w:r w:rsidRPr="004F78EE">
      <w:rPr>
        <w:rFonts w:ascii="Arial" w:hAnsi="Arial" w:cs="Arial"/>
        <w:b/>
        <w:sz w:val="20"/>
        <w:szCs w:val="20"/>
      </w:rPr>
      <w:instrText xml:space="preserve"> PAGE   \* MERGEFORMAT </w:instrText>
    </w:r>
    <w:r w:rsidRPr="004F78EE">
      <w:rPr>
        <w:rFonts w:ascii="Arial" w:hAnsi="Arial" w:cs="Arial"/>
        <w:b/>
        <w:sz w:val="20"/>
        <w:szCs w:val="20"/>
      </w:rPr>
      <w:fldChar w:fldCharType="separate"/>
    </w:r>
    <w:r w:rsidRPr="004F78EE">
      <w:rPr>
        <w:rFonts w:ascii="Arial" w:hAnsi="Arial" w:cs="Arial"/>
        <w:b/>
        <w:sz w:val="20"/>
        <w:szCs w:val="20"/>
      </w:rPr>
      <w:t>1</w:t>
    </w:r>
    <w:r w:rsidRPr="004F78EE">
      <w:rPr>
        <w:rFonts w:ascii="Arial" w:hAnsi="Arial" w:cs="Arial"/>
        <w:b/>
        <w:noProof/>
        <w:sz w:val="20"/>
        <w:szCs w:val="20"/>
      </w:rPr>
      <w:fldChar w:fldCharType="end"/>
    </w:r>
    <w:r w:rsidRPr="004F78EE">
      <w:rPr>
        <w:rFonts w:ascii="Arial" w:hAnsi="Arial" w:cs="Arial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1B38" w14:textId="77777777" w:rsidR="00AE2DEE" w:rsidRDefault="00AE2DEE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173A" w14:textId="2CBAA3D8" w:rsidR="00646345" w:rsidRPr="004F78EE" w:rsidRDefault="004F78EE" w:rsidP="004F78EE">
    <w:pPr>
      <w:pStyle w:val="Pta"/>
      <w:pBdr>
        <w:top w:val="single" w:sz="4" w:space="0" w:color="D9D9D9"/>
      </w:pBdr>
      <w:jc w:val="center"/>
      <w:rPr>
        <w:rFonts w:ascii="Arial" w:hAnsi="Arial" w:cs="Arial"/>
        <w:sz w:val="20"/>
        <w:szCs w:val="20"/>
      </w:rPr>
    </w:pPr>
    <w:r w:rsidRPr="004F78EE">
      <w:rPr>
        <w:rFonts w:ascii="Arial" w:hAnsi="Arial" w:cs="Arial"/>
        <w:color w:val="A6A6A6"/>
        <w:sz w:val="20"/>
        <w:szCs w:val="20"/>
      </w:rPr>
      <w:t xml:space="preserve">P a g e </w:t>
    </w:r>
    <w:r w:rsidRPr="004F78EE">
      <w:rPr>
        <w:rFonts w:ascii="Arial" w:hAnsi="Arial" w:cs="Arial"/>
        <w:sz w:val="20"/>
        <w:szCs w:val="20"/>
      </w:rPr>
      <w:t>/</w:t>
    </w:r>
    <w:r w:rsidRPr="004F78EE">
      <w:rPr>
        <w:rFonts w:ascii="Arial" w:hAnsi="Arial" w:cs="Arial"/>
        <w:b/>
        <w:sz w:val="20"/>
        <w:szCs w:val="20"/>
      </w:rPr>
      <w:fldChar w:fldCharType="begin"/>
    </w:r>
    <w:r w:rsidRPr="004F78EE">
      <w:rPr>
        <w:rFonts w:ascii="Arial" w:hAnsi="Arial" w:cs="Arial"/>
        <w:b/>
        <w:sz w:val="20"/>
        <w:szCs w:val="20"/>
      </w:rPr>
      <w:instrText xml:space="preserve"> PAGE   \* MERGEFORMAT </w:instrText>
    </w:r>
    <w:r w:rsidRPr="004F78EE">
      <w:rPr>
        <w:rFonts w:ascii="Arial" w:hAnsi="Arial" w:cs="Arial"/>
        <w:b/>
        <w:sz w:val="20"/>
        <w:szCs w:val="20"/>
      </w:rPr>
      <w:fldChar w:fldCharType="separate"/>
    </w:r>
    <w:r w:rsidRPr="004F78EE">
      <w:rPr>
        <w:rFonts w:ascii="Arial" w:hAnsi="Arial" w:cs="Arial"/>
        <w:b/>
        <w:sz w:val="20"/>
        <w:szCs w:val="20"/>
      </w:rPr>
      <w:t>1</w:t>
    </w:r>
    <w:r w:rsidRPr="004F78EE">
      <w:rPr>
        <w:rFonts w:ascii="Arial" w:hAnsi="Arial" w:cs="Arial"/>
        <w:b/>
        <w:noProof/>
        <w:sz w:val="20"/>
        <w:szCs w:val="20"/>
      </w:rPr>
      <w:fldChar w:fldCharType="end"/>
    </w:r>
    <w:r w:rsidR="00686571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C47F986" wp14:editId="6FAF2210">
              <wp:simplePos x="0" y="0"/>
              <wp:positionH relativeFrom="page">
                <wp:posOffset>888365</wp:posOffset>
              </wp:positionH>
              <wp:positionV relativeFrom="page">
                <wp:posOffset>10119360</wp:posOffset>
              </wp:positionV>
              <wp:extent cx="4842510" cy="140335"/>
              <wp:effectExtent l="2540" t="3810" r="3175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251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71920" w14:textId="1F51AD7A" w:rsidR="00646345" w:rsidRDefault="00646345" w:rsidP="004F78EE">
                          <w:pPr>
                            <w:spacing w:line="205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7F9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9.95pt;margin-top:796.8pt;width:381.3pt;height:11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" filled="f" stroked="f">
              <v:textbox inset="0,0,0,0">
                <w:txbxContent>
                  <w:p w14:paraId="29D71920" w14:textId="1F51AD7A" w:rsidR="00646345" w:rsidRDefault="00646345" w:rsidP="004F78EE">
                    <w:pPr>
                      <w:spacing w:line="205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F7CEC" w14:textId="77777777" w:rsidR="00D11EA2" w:rsidRDefault="00D11EA2">
      <w:r>
        <w:separator/>
      </w:r>
    </w:p>
  </w:footnote>
  <w:footnote w:type="continuationSeparator" w:id="0">
    <w:p w14:paraId="0787DE4A" w14:textId="77777777" w:rsidR="00D11EA2" w:rsidRDefault="00D1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5C75F" w14:textId="77777777" w:rsidR="00AE2DEE" w:rsidRDefault="00AE2DE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D22F" w14:textId="39E04DFB" w:rsidR="00AE2DEE" w:rsidRPr="00AE2DEE" w:rsidRDefault="00AE2DEE" w:rsidP="00AE2DEE">
    <w:pPr>
      <w:tabs>
        <w:tab w:val="left" w:pos="567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b/>
        <w:sz w:val="16"/>
        <w:szCs w:val="16"/>
      </w:rPr>
    </w:pPr>
    <w:r w:rsidRPr="00AE2DEE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6704" behindDoc="1" locked="0" layoutInCell="1" allowOverlap="1" wp14:anchorId="283FA565" wp14:editId="5ABA5874">
          <wp:simplePos x="0" y="0"/>
          <wp:positionH relativeFrom="margin">
            <wp:posOffset>290195</wp:posOffset>
          </wp:positionH>
          <wp:positionV relativeFrom="margin">
            <wp:posOffset>-599440</wp:posOffset>
          </wp:positionV>
          <wp:extent cx="1050290" cy="330835"/>
          <wp:effectExtent l="0" t="0" r="0" b="0"/>
          <wp:wrapSquare wrapText="bothSides"/>
          <wp:docPr id="3" name="Obrázok 3" descr="EXTEL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 descr="EXTEL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290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2DEE">
      <w:rPr>
        <w:rFonts w:ascii="Arial" w:eastAsia="Calibri" w:hAnsi="Arial" w:cs="Arial"/>
        <w:b/>
        <w:sz w:val="16"/>
        <w:szCs w:val="16"/>
      </w:rPr>
      <w:t>EXTELI</w:t>
    </w:r>
  </w:p>
  <w:p w14:paraId="49641B48" w14:textId="77777777" w:rsidR="00AE2DEE" w:rsidRPr="00AE2DEE" w:rsidRDefault="00AE2DEE" w:rsidP="00AE2DEE">
    <w:pPr>
      <w:tabs>
        <w:tab w:val="left" w:pos="567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sz w:val="16"/>
        <w:szCs w:val="16"/>
      </w:rPr>
    </w:pPr>
    <w:r w:rsidRPr="00AE2DEE">
      <w:rPr>
        <w:rFonts w:ascii="Arial" w:eastAsia="Calibri" w:hAnsi="Arial" w:cs="Arial"/>
        <w:sz w:val="16"/>
        <w:szCs w:val="16"/>
      </w:rPr>
      <w:t xml:space="preserve"> ELEKTROPROJEKCIA</w:t>
    </w:r>
  </w:p>
  <w:p w14:paraId="20777A91" w14:textId="77777777" w:rsidR="00AE2DEE" w:rsidRPr="00AE2DEE" w:rsidRDefault="00AE2DEE" w:rsidP="00AE2DEE">
    <w:pPr>
      <w:tabs>
        <w:tab w:val="left" w:pos="567"/>
        <w:tab w:val="left" w:pos="7034"/>
        <w:tab w:val="right" w:pos="9921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sz w:val="16"/>
        <w:szCs w:val="16"/>
      </w:rPr>
    </w:pPr>
    <w:r w:rsidRPr="00AE2DEE">
      <w:rPr>
        <w:rFonts w:ascii="Arial" w:eastAsia="Calibri" w:hAnsi="Arial" w:cs="Arial"/>
        <w:sz w:val="16"/>
        <w:szCs w:val="16"/>
      </w:rPr>
      <w:t>exteli@exteli.sk</w:t>
    </w:r>
  </w:p>
  <w:p w14:paraId="6C9308C7" w14:textId="6D1C68FA" w:rsidR="00AE2DEE" w:rsidRPr="00AE2DEE" w:rsidRDefault="00AE2DEE" w:rsidP="00AE2DEE">
    <w:pPr>
      <w:tabs>
        <w:tab w:val="left" w:pos="567"/>
        <w:tab w:val="left" w:pos="7572"/>
        <w:tab w:val="right" w:pos="9921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b/>
        <w:sz w:val="16"/>
        <w:szCs w:val="16"/>
      </w:rPr>
    </w:pPr>
    <w:r w:rsidRPr="00AE2DEE">
      <w:rPr>
        <w:rFonts w:ascii="Arial" w:eastAsia="Calibri" w:hAnsi="Arial" w:cs="Arial"/>
        <w:b/>
        <w:sz w:val="16"/>
        <w:szCs w:val="16"/>
      </w:rPr>
      <w:tab/>
      <w:t>www.exteli.sk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AF60" w14:textId="77777777" w:rsidR="00AE2DEE" w:rsidRDefault="00AE2DE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9080" w14:textId="4D5B23E7" w:rsidR="00AE2DEE" w:rsidRPr="004F78EE" w:rsidRDefault="00AE2DEE" w:rsidP="00AE2DEE">
    <w:pPr>
      <w:tabs>
        <w:tab w:val="left" w:pos="567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b/>
        <w:sz w:val="16"/>
        <w:szCs w:val="16"/>
      </w:rPr>
    </w:pPr>
    <w:r w:rsidRPr="004F78EE">
      <w:rPr>
        <w:rFonts w:ascii="Arial" w:eastAsia="Calibri" w:hAnsi="Arial" w:cs="Arial"/>
        <w:b/>
        <w:sz w:val="16"/>
        <w:szCs w:val="18"/>
      </w:rPr>
      <w:t>EXTELI</w:t>
    </w:r>
  </w:p>
  <w:p w14:paraId="0DD22A1D" w14:textId="3C7D2B63" w:rsidR="00AE2DEE" w:rsidRPr="004F78EE" w:rsidRDefault="004F78EE" w:rsidP="00AE2DEE">
    <w:pPr>
      <w:tabs>
        <w:tab w:val="left" w:pos="567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sz w:val="16"/>
        <w:szCs w:val="18"/>
      </w:rPr>
    </w:pPr>
    <w:r w:rsidRPr="004F78EE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3B6A9A84" wp14:editId="58F4A924">
          <wp:simplePos x="0" y="0"/>
          <wp:positionH relativeFrom="margin">
            <wp:posOffset>144145</wp:posOffset>
          </wp:positionH>
          <wp:positionV relativeFrom="margin">
            <wp:posOffset>-370840</wp:posOffset>
          </wp:positionV>
          <wp:extent cx="1050290" cy="330835"/>
          <wp:effectExtent l="0" t="0" r="0" b="0"/>
          <wp:wrapSquare wrapText="bothSides"/>
          <wp:docPr id="4" name="Obrázok 4" descr="EXTEL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 descr="EXTEL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290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2DEE" w:rsidRPr="004F78EE">
      <w:rPr>
        <w:rFonts w:ascii="Arial" w:eastAsia="Calibri" w:hAnsi="Arial" w:cs="Arial"/>
        <w:sz w:val="16"/>
        <w:szCs w:val="18"/>
      </w:rPr>
      <w:t xml:space="preserve"> ELEKTROPROJEKCIA</w:t>
    </w:r>
  </w:p>
  <w:p w14:paraId="52A64312" w14:textId="77777777" w:rsidR="00AE2DEE" w:rsidRPr="004F78EE" w:rsidRDefault="00AE2DEE" w:rsidP="00AE2DEE">
    <w:pPr>
      <w:tabs>
        <w:tab w:val="left" w:pos="567"/>
        <w:tab w:val="left" w:pos="7034"/>
        <w:tab w:val="right" w:pos="9921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sz w:val="16"/>
        <w:szCs w:val="18"/>
      </w:rPr>
    </w:pPr>
    <w:r w:rsidRPr="004F78EE">
      <w:rPr>
        <w:rFonts w:ascii="Arial" w:eastAsia="Calibri" w:hAnsi="Arial" w:cs="Arial"/>
        <w:sz w:val="16"/>
        <w:szCs w:val="18"/>
      </w:rPr>
      <w:t>exteli@exteli.sk</w:t>
    </w:r>
  </w:p>
  <w:p w14:paraId="0A56EE7F" w14:textId="0E9E1823" w:rsidR="00646345" w:rsidRPr="004F78EE" w:rsidRDefault="00AE2DEE" w:rsidP="00AE2DEE">
    <w:pPr>
      <w:tabs>
        <w:tab w:val="left" w:pos="567"/>
        <w:tab w:val="left" w:pos="7572"/>
        <w:tab w:val="right" w:pos="9921"/>
      </w:tabs>
      <w:overflowPunct w:val="0"/>
      <w:autoSpaceDE w:val="0"/>
      <w:autoSpaceDN w:val="0"/>
      <w:adjustRightInd w:val="0"/>
      <w:spacing w:line="276" w:lineRule="auto"/>
      <w:jc w:val="right"/>
      <w:rPr>
        <w:rFonts w:ascii="Arial" w:eastAsia="Calibri" w:hAnsi="Arial" w:cs="Arial"/>
        <w:b/>
        <w:sz w:val="16"/>
        <w:szCs w:val="18"/>
      </w:rPr>
    </w:pPr>
    <w:r w:rsidRPr="004F78EE">
      <w:rPr>
        <w:rFonts w:ascii="Arial" w:eastAsia="Calibri" w:hAnsi="Arial" w:cs="Arial"/>
        <w:b/>
        <w:sz w:val="16"/>
        <w:szCs w:val="18"/>
      </w:rPr>
      <w:tab/>
      <w:t>www.exteli.sk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50EA7"/>
    <w:multiLevelType w:val="multilevel"/>
    <w:tmpl w:val="ABB27AD4"/>
    <w:lvl w:ilvl="0">
      <w:start w:val="1"/>
      <w:numFmt w:val="decimal"/>
      <w:lvlText w:val="%1."/>
      <w:lvlJc w:val="left"/>
      <w:pPr>
        <w:ind w:left="846" w:hanging="708"/>
        <w:jc w:val="lef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846" w:hanging="708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138" w:hanging="12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66" w:hanging="1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86" w:hanging="1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00" w:hanging="1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3" w:hanging="1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26" w:hanging="1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39" w:hanging="123"/>
      </w:pPr>
      <w:rPr>
        <w:rFonts w:hint="default"/>
      </w:rPr>
    </w:lvl>
  </w:abstractNum>
  <w:abstractNum w:abstractNumId="1" w15:restartNumberingAfterBreak="0">
    <w:nsid w:val="4FA10951"/>
    <w:multiLevelType w:val="hybridMultilevel"/>
    <w:tmpl w:val="1452CCA6"/>
    <w:lvl w:ilvl="0" w:tplc="9AF4EC28">
      <w:start w:val="1"/>
      <w:numFmt w:val="bullet"/>
      <w:lvlText w:val="-"/>
      <w:lvlJc w:val="left"/>
      <w:pPr>
        <w:ind w:left="249" w:hanging="111"/>
      </w:pPr>
      <w:rPr>
        <w:rFonts w:ascii="Arial" w:eastAsia="Arial" w:hAnsi="Arial" w:hint="default"/>
        <w:sz w:val="18"/>
        <w:szCs w:val="18"/>
      </w:rPr>
    </w:lvl>
    <w:lvl w:ilvl="1" w:tplc="421815EE">
      <w:start w:val="1"/>
      <w:numFmt w:val="bullet"/>
      <w:lvlText w:val="•"/>
      <w:lvlJc w:val="left"/>
      <w:pPr>
        <w:ind w:left="1161" w:hanging="111"/>
      </w:pPr>
      <w:rPr>
        <w:rFonts w:hint="default"/>
      </w:rPr>
    </w:lvl>
    <w:lvl w:ilvl="2" w:tplc="ABCC611A">
      <w:start w:val="1"/>
      <w:numFmt w:val="bullet"/>
      <w:lvlText w:val="•"/>
      <w:lvlJc w:val="left"/>
      <w:pPr>
        <w:ind w:left="2072" w:hanging="111"/>
      </w:pPr>
      <w:rPr>
        <w:rFonts w:hint="default"/>
      </w:rPr>
    </w:lvl>
    <w:lvl w:ilvl="3" w:tplc="B998B4CA">
      <w:start w:val="1"/>
      <w:numFmt w:val="bullet"/>
      <w:lvlText w:val="•"/>
      <w:lvlJc w:val="left"/>
      <w:pPr>
        <w:ind w:left="2984" w:hanging="111"/>
      </w:pPr>
      <w:rPr>
        <w:rFonts w:hint="default"/>
      </w:rPr>
    </w:lvl>
    <w:lvl w:ilvl="4" w:tplc="3E8A854A">
      <w:start w:val="1"/>
      <w:numFmt w:val="bullet"/>
      <w:lvlText w:val="•"/>
      <w:lvlJc w:val="left"/>
      <w:pPr>
        <w:ind w:left="3896" w:hanging="111"/>
      </w:pPr>
      <w:rPr>
        <w:rFonts w:hint="default"/>
      </w:rPr>
    </w:lvl>
    <w:lvl w:ilvl="5" w:tplc="0CC67778">
      <w:start w:val="1"/>
      <w:numFmt w:val="bullet"/>
      <w:lvlText w:val="•"/>
      <w:lvlJc w:val="left"/>
      <w:pPr>
        <w:ind w:left="4807" w:hanging="111"/>
      </w:pPr>
      <w:rPr>
        <w:rFonts w:hint="default"/>
      </w:rPr>
    </w:lvl>
    <w:lvl w:ilvl="6" w:tplc="D4BA79F2">
      <w:start w:val="1"/>
      <w:numFmt w:val="bullet"/>
      <w:lvlText w:val="•"/>
      <w:lvlJc w:val="left"/>
      <w:pPr>
        <w:ind w:left="5719" w:hanging="111"/>
      </w:pPr>
      <w:rPr>
        <w:rFonts w:hint="default"/>
      </w:rPr>
    </w:lvl>
    <w:lvl w:ilvl="7" w:tplc="CC7C4C68">
      <w:start w:val="1"/>
      <w:numFmt w:val="bullet"/>
      <w:lvlText w:val="•"/>
      <w:lvlJc w:val="left"/>
      <w:pPr>
        <w:ind w:left="6631" w:hanging="111"/>
      </w:pPr>
      <w:rPr>
        <w:rFonts w:hint="default"/>
      </w:rPr>
    </w:lvl>
    <w:lvl w:ilvl="8" w:tplc="86B8DA32">
      <w:start w:val="1"/>
      <w:numFmt w:val="bullet"/>
      <w:lvlText w:val="•"/>
      <w:lvlJc w:val="left"/>
      <w:pPr>
        <w:ind w:left="7542" w:hanging="111"/>
      </w:pPr>
      <w:rPr>
        <w:rFonts w:hint="default"/>
      </w:rPr>
    </w:lvl>
  </w:abstractNum>
  <w:abstractNum w:abstractNumId="2" w15:restartNumberingAfterBreak="0">
    <w:nsid w:val="55DF2476"/>
    <w:multiLevelType w:val="hybridMultilevel"/>
    <w:tmpl w:val="E0A49A1A"/>
    <w:lvl w:ilvl="0" w:tplc="541E655C">
      <w:start w:val="1"/>
      <w:numFmt w:val="decimal"/>
      <w:lvlText w:val="%1."/>
      <w:lvlJc w:val="left"/>
      <w:pPr>
        <w:ind w:left="846" w:hanging="708"/>
        <w:jc w:val="left"/>
      </w:pPr>
      <w:rPr>
        <w:rFonts w:ascii="Arial" w:eastAsia="Arial" w:hAnsi="Arial" w:hint="default"/>
        <w:b/>
        <w:bCs/>
        <w:w w:val="99"/>
        <w:sz w:val="24"/>
        <w:szCs w:val="24"/>
      </w:rPr>
    </w:lvl>
    <w:lvl w:ilvl="1" w:tplc="0C86CA96">
      <w:start w:val="1"/>
      <w:numFmt w:val="decimal"/>
      <w:lvlText w:val="%2."/>
      <w:lvlJc w:val="left"/>
      <w:pPr>
        <w:ind w:left="926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97CE5030">
      <w:start w:val="1"/>
      <w:numFmt w:val="bullet"/>
      <w:lvlText w:val="•"/>
      <w:lvlJc w:val="left"/>
      <w:pPr>
        <w:ind w:left="1863" w:hanging="360"/>
      </w:pPr>
      <w:rPr>
        <w:rFonts w:hint="default"/>
      </w:rPr>
    </w:lvl>
    <w:lvl w:ilvl="3" w:tplc="9E023DFE">
      <w:start w:val="1"/>
      <w:numFmt w:val="bullet"/>
      <w:lvlText w:val="•"/>
      <w:lvlJc w:val="left"/>
      <w:pPr>
        <w:ind w:left="2801" w:hanging="360"/>
      </w:pPr>
      <w:rPr>
        <w:rFonts w:hint="default"/>
      </w:rPr>
    </w:lvl>
    <w:lvl w:ilvl="4" w:tplc="A0F08A80">
      <w:start w:val="1"/>
      <w:numFmt w:val="bullet"/>
      <w:lvlText w:val="•"/>
      <w:lvlJc w:val="left"/>
      <w:pPr>
        <w:ind w:left="3739" w:hanging="360"/>
      </w:pPr>
      <w:rPr>
        <w:rFonts w:hint="default"/>
      </w:rPr>
    </w:lvl>
    <w:lvl w:ilvl="5" w:tplc="D4F6A1B0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6" w:tplc="615429A6">
      <w:start w:val="1"/>
      <w:numFmt w:val="bullet"/>
      <w:lvlText w:val="•"/>
      <w:lvlJc w:val="left"/>
      <w:pPr>
        <w:ind w:left="5615" w:hanging="360"/>
      </w:pPr>
      <w:rPr>
        <w:rFonts w:hint="default"/>
      </w:rPr>
    </w:lvl>
    <w:lvl w:ilvl="7" w:tplc="309643F0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 w:tplc="BB566FA6">
      <w:start w:val="1"/>
      <w:numFmt w:val="bullet"/>
      <w:lvlText w:val="•"/>
      <w:lvlJc w:val="left"/>
      <w:pPr>
        <w:ind w:left="7490" w:hanging="360"/>
      </w:pPr>
      <w:rPr>
        <w:rFonts w:hint="default"/>
      </w:rPr>
    </w:lvl>
  </w:abstractNum>
  <w:abstractNum w:abstractNumId="3" w15:restartNumberingAfterBreak="0">
    <w:nsid w:val="5B760CAC"/>
    <w:multiLevelType w:val="hybridMultilevel"/>
    <w:tmpl w:val="C1D0F64A"/>
    <w:lvl w:ilvl="0" w:tplc="3D72B7DA">
      <w:start w:val="1"/>
      <w:numFmt w:val="bullet"/>
      <w:lvlText w:val="-"/>
      <w:lvlJc w:val="left"/>
      <w:pPr>
        <w:ind w:left="1814" w:hanging="123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CE8EAEE4">
      <w:start w:val="1"/>
      <w:numFmt w:val="bullet"/>
      <w:lvlText w:val="•"/>
      <w:lvlJc w:val="left"/>
      <w:pPr>
        <w:ind w:left="2090" w:hanging="123"/>
      </w:pPr>
      <w:rPr>
        <w:rFonts w:hint="default"/>
      </w:rPr>
    </w:lvl>
    <w:lvl w:ilvl="2" w:tplc="E3FE4C0E">
      <w:start w:val="1"/>
      <w:numFmt w:val="bullet"/>
      <w:lvlText w:val="•"/>
      <w:lvlJc w:val="left"/>
      <w:pPr>
        <w:ind w:left="2898" w:hanging="123"/>
      </w:pPr>
      <w:rPr>
        <w:rFonts w:hint="default"/>
      </w:rPr>
    </w:lvl>
    <w:lvl w:ilvl="3" w:tplc="3C88AAE8">
      <w:start w:val="1"/>
      <w:numFmt w:val="bullet"/>
      <w:lvlText w:val="•"/>
      <w:lvlJc w:val="left"/>
      <w:pPr>
        <w:ind w:left="3706" w:hanging="123"/>
      </w:pPr>
      <w:rPr>
        <w:rFonts w:hint="default"/>
      </w:rPr>
    </w:lvl>
    <w:lvl w:ilvl="4" w:tplc="2B1E70D0">
      <w:start w:val="1"/>
      <w:numFmt w:val="bullet"/>
      <w:lvlText w:val="•"/>
      <w:lvlJc w:val="left"/>
      <w:pPr>
        <w:ind w:left="4515" w:hanging="123"/>
      </w:pPr>
      <w:rPr>
        <w:rFonts w:hint="default"/>
      </w:rPr>
    </w:lvl>
    <w:lvl w:ilvl="5" w:tplc="5B16AD20">
      <w:start w:val="1"/>
      <w:numFmt w:val="bullet"/>
      <w:lvlText w:val="•"/>
      <w:lvlJc w:val="left"/>
      <w:pPr>
        <w:ind w:left="5323" w:hanging="123"/>
      </w:pPr>
      <w:rPr>
        <w:rFonts w:hint="default"/>
      </w:rPr>
    </w:lvl>
    <w:lvl w:ilvl="6" w:tplc="2D72CB50">
      <w:start w:val="1"/>
      <w:numFmt w:val="bullet"/>
      <w:lvlText w:val="•"/>
      <w:lvlJc w:val="left"/>
      <w:pPr>
        <w:ind w:left="6132" w:hanging="123"/>
      </w:pPr>
      <w:rPr>
        <w:rFonts w:hint="default"/>
      </w:rPr>
    </w:lvl>
    <w:lvl w:ilvl="7" w:tplc="70DE6B90">
      <w:start w:val="1"/>
      <w:numFmt w:val="bullet"/>
      <w:lvlText w:val="•"/>
      <w:lvlJc w:val="left"/>
      <w:pPr>
        <w:ind w:left="6940" w:hanging="123"/>
      </w:pPr>
      <w:rPr>
        <w:rFonts w:hint="default"/>
      </w:rPr>
    </w:lvl>
    <w:lvl w:ilvl="8" w:tplc="CCEAB61E">
      <w:start w:val="1"/>
      <w:numFmt w:val="bullet"/>
      <w:lvlText w:val="•"/>
      <w:lvlJc w:val="left"/>
      <w:pPr>
        <w:ind w:left="7749" w:hanging="123"/>
      </w:pPr>
      <w:rPr>
        <w:rFonts w:hint="default"/>
      </w:rPr>
    </w:lvl>
  </w:abstractNum>
  <w:abstractNum w:abstractNumId="4" w15:restartNumberingAfterBreak="0">
    <w:nsid w:val="61C91874"/>
    <w:multiLevelType w:val="hybridMultilevel"/>
    <w:tmpl w:val="BF76CBC2"/>
    <w:lvl w:ilvl="0" w:tplc="58D44720">
      <w:start w:val="1"/>
      <w:numFmt w:val="bullet"/>
      <w:lvlText w:val="-"/>
      <w:lvlJc w:val="left"/>
      <w:pPr>
        <w:ind w:left="138" w:hanging="123"/>
      </w:pPr>
      <w:rPr>
        <w:rFonts w:ascii="Arial" w:eastAsia="Arial" w:hAnsi="Arial" w:hint="default"/>
        <w:w w:val="99"/>
        <w:sz w:val="20"/>
        <w:szCs w:val="20"/>
      </w:rPr>
    </w:lvl>
    <w:lvl w:ilvl="1" w:tplc="FC6A2DBA">
      <w:start w:val="1"/>
      <w:numFmt w:val="bullet"/>
      <w:lvlText w:val="•"/>
      <w:lvlJc w:val="left"/>
      <w:pPr>
        <w:ind w:left="1061" w:hanging="123"/>
      </w:pPr>
      <w:rPr>
        <w:rFonts w:hint="default"/>
      </w:rPr>
    </w:lvl>
    <w:lvl w:ilvl="2" w:tplc="BF70D326">
      <w:start w:val="1"/>
      <w:numFmt w:val="bullet"/>
      <w:lvlText w:val="•"/>
      <w:lvlJc w:val="left"/>
      <w:pPr>
        <w:ind w:left="1984" w:hanging="123"/>
      </w:pPr>
      <w:rPr>
        <w:rFonts w:hint="default"/>
      </w:rPr>
    </w:lvl>
    <w:lvl w:ilvl="3" w:tplc="ECBC8C7C">
      <w:start w:val="1"/>
      <w:numFmt w:val="bullet"/>
      <w:lvlText w:val="•"/>
      <w:lvlJc w:val="left"/>
      <w:pPr>
        <w:ind w:left="2907" w:hanging="123"/>
      </w:pPr>
      <w:rPr>
        <w:rFonts w:hint="default"/>
      </w:rPr>
    </w:lvl>
    <w:lvl w:ilvl="4" w:tplc="01E046C2">
      <w:start w:val="1"/>
      <w:numFmt w:val="bullet"/>
      <w:lvlText w:val="•"/>
      <w:lvlJc w:val="left"/>
      <w:pPr>
        <w:ind w:left="3829" w:hanging="123"/>
      </w:pPr>
      <w:rPr>
        <w:rFonts w:hint="default"/>
      </w:rPr>
    </w:lvl>
    <w:lvl w:ilvl="5" w:tplc="F866EAC0">
      <w:start w:val="1"/>
      <w:numFmt w:val="bullet"/>
      <w:lvlText w:val="•"/>
      <w:lvlJc w:val="left"/>
      <w:pPr>
        <w:ind w:left="4752" w:hanging="123"/>
      </w:pPr>
      <w:rPr>
        <w:rFonts w:hint="default"/>
      </w:rPr>
    </w:lvl>
    <w:lvl w:ilvl="6" w:tplc="4BDA3EAC">
      <w:start w:val="1"/>
      <w:numFmt w:val="bullet"/>
      <w:lvlText w:val="•"/>
      <w:lvlJc w:val="left"/>
      <w:pPr>
        <w:ind w:left="5675" w:hanging="123"/>
      </w:pPr>
      <w:rPr>
        <w:rFonts w:hint="default"/>
      </w:rPr>
    </w:lvl>
    <w:lvl w:ilvl="7" w:tplc="B00A12B6">
      <w:start w:val="1"/>
      <w:numFmt w:val="bullet"/>
      <w:lvlText w:val="•"/>
      <w:lvlJc w:val="left"/>
      <w:pPr>
        <w:ind w:left="6598" w:hanging="123"/>
      </w:pPr>
      <w:rPr>
        <w:rFonts w:hint="default"/>
      </w:rPr>
    </w:lvl>
    <w:lvl w:ilvl="8" w:tplc="28686214">
      <w:start w:val="1"/>
      <w:numFmt w:val="bullet"/>
      <w:lvlText w:val="•"/>
      <w:lvlJc w:val="left"/>
      <w:pPr>
        <w:ind w:left="7520" w:hanging="123"/>
      </w:pPr>
      <w:rPr>
        <w:rFonts w:hint="default"/>
      </w:rPr>
    </w:lvl>
  </w:abstractNum>
  <w:abstractNum w:abstractNumId="5" w15:restartNumberingAfterBreak="0">
    <w:nsid w:val="62F944FA"/>
    <w:multiLevelType w:val="multilevel"/>
    <w:tmpl w:val="D2B4C9A0"/>
    <w:lvl w:ilvl="0">
      <w:start w:val="5"/>
      <w:numFmt w:val="decimal"/>
      <w:lvlText w:val="%1"/>
      <w:lvlJc w:val="left"/>
      <w:pPr>
        <w:ind w:left="866" w:hanging="708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6" w:hanging="708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4916" w:hanging="12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5909" w:hanging="1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06" w:hanging="1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02" w:hanging="1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99" w:hanging="1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6" w:hanging="1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93" w:hanging="123"/>
      </w:pPr>
      <w:rPr>
        <w:rFonts w:hint="default"/>
      </w:rPr>
    </w:lvl>
  </w:abstractNum>
  <w:abstractNum w:abstractNumId="6" w15:restartNumberingAfterBreak="0">
    <w:nsid w:val="650404A2"/>
    <w:multiLevelType w:val="multilevel"/>
    <w:tmpl w:val="EE9EA85E"/>
    <w:lvl w:ilvl="0">
      <w:start w:val="1"/>
      <w:numFmt w:val="decimal"/>
      <w:lvlText w:val="%1"/>
      <w:lvlJc w:val="left"/>
      <w:pPr>
        <w:ind w:left="990" w:hanging="49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92"/>
        <w:jc w:val="right"/>
      </w:pPr>
      <w:rPr>
        <w:rFonts w:ascii="Arial" w:eastAsia="Arial" w:hAnsi="Arial" w:hint="default"/>
        <w:i/>
        <w:spacing w:val="-1"/>
        <w:w w:val="99"/>
        <w:sz w:val="20"/>
        <w:szCs w:val="20"/>
      </w:rPr>
    </w:lvl>
    <w:lvl w:ilvl="2">
      <w:start w:val="1"/>
      <w:numFmt w:val="lowerLetter"/>
      <w:lvlText w:val="%3"/>
      <w:lvlJc w:val="left"/>
      <w:pPr>
        <w:ind w:left="1021" w:hanging="111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274" w:hanging="1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30" w:hanging="1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86" w:hanging="1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42" w:hanging="1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8" w:hanging="1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54" w:hanging="111"/>
      </w:pPr>
      <w:rPr>
        <w:rFonts w:hint="default"/>
      </w:rPr>
    </w:lvl>
  </w:abstractNum>
  <w:abstractNum w:abstractNumId="7" w15:restartNumberingAfterBreak="0">
    <w:nsid w:val="7A4E5E59"/>
    <w:multiLevelType w:val="hybridMultilevel"/>
    <w:tmpl w:val="926CA49C"/>
    <w:lvl w:ilvl="0" w:tplc="808C1090">
      <w:start w:val="1"/>
      <w:numFmt w:val="decimal"/>
      <w:lvlText w:val="%1."/>
      <w:lvlJc w:val="left"/>
      <w:pPr>
        <w:ind w:left="1246" w:hanging="708"/>
        <w:jc w:val="lef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 w:tplc="E7DC9E94">
      <w:start w:val="1"/>
      <w:numFmt w:val="bullet"/>
      <w:lvlText w:val="•"/>
      <w:lvlJc w:val="left"/>
      <w:pPr>
        <w:ind w:left="2094" w:hanging="708"/>
      </w:pPr>
      <w:rPr>
        <w:rFonts w:hint="default"/>
      </w:rPr>
    </w:lvl>
    <w:lvl w:ilvl="2" w:tplc="0888C786">
      <w:start w:val="1"/>
      <w:numFmt w:val="bullet"/>
      <w:lvlText w:val="•"/>
      <w:lvlJc w:val="left"/>
      <w:pPr>
        <w:ind w:left="2942" w:hanging="708"/>
      </w:pPr>
      <w:rPr>
        <w:rFonts w:hint="default"/>
      </w:rPr>
    </w:lvl>
    <w:lvl w:ilvl="3" w:tplc="F84E61E8">
      <w:start w:val="1"/>
      <w:numFmt w:val="bullet"/>
      <w:lvlText w:val="•"/>
      <w:lvlJc w:val="left"/>
      <w:pPr>
        <w:ind w:left="3790" w:hanging="708"/>
      </w:pPr>
      <w:rPr>
        <w:rFonts w:hint="default"/>
      </w:rPr>
    </w:lvl>
    <w:lvl w:ilvl="4" w:tplc="8BA25990">
      <w:start w:val="1"/>
      <w:numFmt w:val="bullet"/>
      <w:lvlText w:val="•"/>
      <w:lvlJc w:val="left"/>
      <w:pPr>
        <w:ind w:left="4638" w:hanging="708"/>
      </w:pPr>
      <w:rPr>
        <w:rFonts w:hint="default"/>
      </w:rPr>
    </w:lvl>
    <w:lvl w:ilvl="5" w:tplc="3C12EBAA">
      <w:start w:val="1"/>
      <w:numFmt w:val="bullet"/>
      <w:lvlText w:val="•"/>
      <w:lvlJc w:val="left"/>
      <w:pPr>
        <w:ind w:left="5486" w:hanging="708"/>
      </w:pPr>
      <w:rPr>
        <w:rFonts w:hint="default"/>
      </w:rPr>
    </w:lvl>
    <w:lvl w:ilvl="6" w:tplc="68F030DA">
      <w:start w:val="1"/>
      <w:numFmt w:val="bullet"/>
      <w:lvlText w:val="•"/>
      <w:lvlJc w:val="left"/>
      <w:pPr>
        <w:ind w:left="6334" w:hanging="708"/>
      </w:pPr>
      <w:rPr>
        <w:rFonts w:hint="default"/>
      </w:rPr>
    </w:lvl>
    <w:lvl w:ilvl="7" w:tplc="A1A238A8">
      <w:start w:val="1"/>
      <w:numFmt w:val="bullet"/>
      <w:lvlText w:val="•"/>
      <w:lvlJc w:val="left"/>
      <w:pPr>
        <w:ind w:left="7182" w:hanging="708"/>
      </w:pPr>
      <w:rPr>
        <w:rFonts w:hint="default"/>
      </w:rPr>
    </w:lvl>
    <w:lvl w:ilvl="8" w:tplc="DB260150">
      <w:start w:val="1"/>
      <w:numFmt w:val="bullet"/>
      <w:lvlText w:val="•"/>
      <w:lvlJc w:val="left"/>
      <w:pPr>
        <w:ind w:left="8030" w:hanging="7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45"/>
    <w:rsid w:val="00013317"/>
    <w:rsid w:val="000635A9"/>
    <w:rsid w:val="00065004"/>
    <w:rsid w:val="00110BD1"/>
    <w:rsid w:val="00120AA8"/>
    <w:rsid w:val="001320D7"/>
    <w:rsid w:val="00135428"/>
    <w:rsid w:val="001849E6"/>
    <w:rsid w:val="001B4A7B"/>
    <w:rsid w:val="002715D1"/>
    <w:rsid w:val="00275A55"/>
    <w:rsid w:val="002972DF"/>
    <w:rsid w:val="002A6FCE"/>
    <w:rsid w:val="003759D1"/>
    <w:rsid w:val="003C1708"/>
    <w:rsid w:val="004066BA"/>
    <w:rsid w:val="00423D02"/>
    <w:rsid w:val="0045754F"/>
    <w:rsid w:val="0048747C"/>
    <w:rsid w:val="004F78EE"/>
    <w:rsid w:val="005059ED"/>
    <w:rsid w:val="005E0713"/>
    <w:rsid w:val="00646345"/>
    <w:rsid w:val="00647A70"/>
    <w:rsid w:val="00686571"/>
    <w:rsid w:val="006C5320"/>
    <w:rsid w:val="006E3272"/>
    <w:rsid w:val="00796234"/>
    <w:rsid w:val="007A0F0D"/>
    <w:rsid w:val="007A10C0"/>
    <w:rsid w:val="007A7696"/>
    <w:rsid w:val="00805597"/>
    <w:rsid w:val="00822E01"/>
    <w:rsid w:val="0083126F"/>
    <w:rsid w:val="00833BF1"/>
    <w:rsid w:val="00871979"/>
    <w:rsid w:val="00931340"/>
    <w:rsid w:val="009947C8"/>
    <w:rsid w:val="009E01B8"/>
    <w:rsid w:val="009E556F"/>
    <w:rsid w:val="009E6C90"/>
    <w:rsid w:val="00A16310"/>
    <w:rsid w:val="00A61D71"/>
    <w:rsid w:val="00AB679E"/>
    <w:rsid w:val="00AD43FD"/>
    <w:rsid w:val="00AD724A"/>
    <w:rsid w:val="00AE2DEE"/>
    <w:rsid w:val="00B20F95"/>
    <w:rsid w:val="00B4676D"/>
    <w:rsid w:val="00B74EB4"/>
    <w:rsid w:val="00C0450E"/>
    <w:rsid w:val="00C07BA6"/>
    <w:rsid w:val="00C2511C"/>
    <w:rsid w:val="00C30C60"/>
    <w:rsid w:val="00CB1AEB"/>
    <w:rsid w:val="00D00602"/>
    <w:rsid w:val="00D11EA2"/>
    <w:rsid w:val="00D15C80"/>
    <w:rsid w:val="00D313DD"/>
    <w:rsid w:val="00D41F8D"/>
    <w:rsid w:val="00D43BB7"/>
    <w:rsid w:val="00D61D50"/>
    <w:rsid w:val="00DA06A5"/>
    <w:rsid w:val="00DF2C1D"/>
    <w:rsid w:val="00DF410A"/>
    <w:rsid w:val="00E7143D"/>
    <w:rsid w:val="00E7217C"/>
    <w:rsid w:val="00EE4343"/>
    <w:rsid w:val="00EF10F9"/>
    <w:rsid w:val="00F71320"/>
    <w:rsid w:val="00F83434"/>
    <w:rsid w:val="00FA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B0B18"/>
  <w15:docId w15:val="{12844C6E-34E2-4DB4-BD6C-FE3D444C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uiPriority w:val="9"/>
    <w:qFormat/>
    <w:pPr>
      <w:ind w:left="538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ind w:left="538" w:hanging="708"/>
      <w:outlineLvl w:val="1"/>
    </w:pPr>
    <w:rPr>
      <w:rFonts w:ascii="Arial" w:eastAsia="Arial" w:hAnsi="Arial"/>
      <w:b/>
      <w:bCs/>
      <w:sz w:val="20"/>
      <w:szCs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47A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8"/>
    </w:pPr>
    <w:rPr>
      <w:rFonts w:ascii="Arial" w:eastAsia="Arial" w:hAnsi="Arial"/>
      <w:sz w:val="20"/>
      <w:szCs w:val="2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character" w:styleId="Odkaznakomentr">
    <w:name w:val="annotation reference"/>
    <w:basedOn w:val="Predvolenpsmoodseku"/>
    <w:uiPriority w:val="99"/>
    <w:semiHidden/>
    <w:unhideWhenUsed/>
    <w:rsid w:val="003C170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170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170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170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1708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AE2D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DEE"/>
  </w:style>
  <w:style w:type="paragraph" w:styleId="Pta">
    <w:name w:val="footer"/>
    <w:basedOn w:val="Normlny"/>
    <w:link w:val="PtaChar"/>
    <w:uiPriority w:val="99"/>
    <w:unhideWhenUsed/>
    <w:rsid w:val="00AE2D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2DEE"/>
  </w:style>
  <w:style w:type="character" w:customStyle="1" w:styleId="Nadpis5Char">
    <w:name w:val="Nadpis 5 Char"/>
    <w:basedOn w:val="Predvolenpsmoodseku"/>
    <w:link w:val="Nadpis5"/>
    <w:rsid w:val="00647A70"/>
    <w:rPr>
      <w:rFonts w:asciiTheme="majorHAnsi" w:eastAsiaTheme="majorEastAsia" w:hAnsiTheme="majorHAnsi" w:cstheme="majorBidi"/>
      <w:color w:val="365F91" w:themeColor="accent1" w:themeShade="BF"/>
    </w:rPr>
  </w:style>
  <w:style w:type="table" w:styleId="Mriekatabuky">
    <w:name w:val="Table Grid"/>
    <w:basedOn w:val="Normlnatabuka"/>
    <w:uiPriority w:val="39"/>
    <w:rsid w:val="002A6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89D74-34B5-4AF1-8E0A-3F587DF7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3834</Words>
  <Characters>21856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Kišeľa</dc:creator>
  <cp:lastModifiedBy>Ján Kišeľa</cp:lastModifiedBy>
  <cp:revision>5</cp:revision>
  <dcterms:created xsi:type="dcterms:W3CDTF">2022-04-27T14:42:00Z</dcterms:created>
  <dcterms:modified xsi:type="dcterms:W3CDTF">2023-03-02T00:05:00Z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2011-06-27T00:00:00Z</vt:filetime>
  </property>
  <property fmtid="{D5CDD505-2E9C-101B-9397-08002B2CF9AE}" pid="3" name="LastSaved">
    <vt:filetime>2022-04-26T00:00:00Z</vt:filetime>
  </property>
</Properties>
</file>